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6:</w:t>
      </w:r>
    </w:p>
    <w:p w:rsidR="00000000" w:rsidDel="00000000" w:rsidP="00000000" w:rsidRDefault="00000000" w:rsidRPr="00000000" w14:paraId="00000002">
      <w:pPr>
        <w:spacing w:line="276" w:lineRule="auto"/>
        <w:jc w:val="center"/>
        <w:rPr>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 ĐỊNH DẠNG KÝ TỰ VÀ BỐ TRÍ HÌNH ẢNH TRONG VĂN BẢN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CẦN ĐẠT</w:t>
      </w:r>
    </w:p>
    <w:p w:rsidR="00000000" w:rsidDel="00000000" w:rsidP="00000000" w:rsidRDefault="00000000" w:rsidRPr="00000000" w14:paraId="00000004">
      <w:pPr>
        <w:spacing w:line="276" w:lineRule="auto"/>
        <w:rPr>
          <w:sz w:val="26"/>
          <w:szCs w:val="26"/>
        </w:rPr>
      </w:pPr>
      <w:r w:rsidDel="00000000" w:rsidR="00000000" w:rsidRPr="00000000">
        <w:rPr>
          <w:b w:val="1"/>
          <w:sz w:val="26"/>
          <w:szCs w:val="26"/>
          <w:rtl w:val="0"/>
        </w:rPr>
        <w:t xml:space="preserve">1.Kiến thức: </w:t>
      </w:r>
      <w:r w:rsidDel="00000000" w:rsidR="00000000" w:rsidRPr="00000000">
        <w:rPr>
          <w:sz w:val="26"/>
          <w:szCs w:val="26"/>
          <w:rtl w:val="0"/>
        </w:rPr>
        <w:t xml:space="preserve">học xong bài này em sẽ</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kí tự.</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Bố trí hình ảnh trong văn bản.</w:t>
      </w:r>
    </w:p>
    <w:p w:rsidR="00000000" w:rsidDel="00000000" w:rsidP="00000000" w:rsidRDefault="00000000" w:rsidRPr="00000000" w14:paraId="00000007">
      <w:pPr>
        <w:spacing w:line="276" w:lineRule="auto"/>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được kí tự để trình bày văn bản đẹp hơn: chọn kiểu, kích thước, màu sắc cho chữ.</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Thay đổi được cách bố trí hình ảnh trong văn bản</w:t>
      </w:r>
    </w:p>
    <w:p w:rsidR="00000000" w:rsidDel="00000000" w:rsidP="00000000" w:rsidRDefault="00000000" w:rsidRPr="00000000" w14:paraId="0000000A">
      <w:pPr>
        <w:spacing w:line="276" w:lineRule="auto"/>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kiên trì khi học kỹ thức mới để sử dụng phần mềm soạn thảo văn bản trong học tập và cuộc sống.</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trách nhiệm khi nhận xét, đánh giá sản phẩm số. Đặc biệt chú trọng mục tiêu của đánh giá là khuyến khích sự tiến bộ, tập trung đánh giá sản phẩm, không đánh giá con người.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THIẾT BỊ DẠY HỌC VÀ HỌC LIỆU</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tính của GV và HS cài đặt phần mềm soạn thảo văn bản Microsoft Word.</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tệp văn bản tư liệu sẵn có trong máy tính để HS TH:CongThucLamKem và ChuyenThamQuan.</w:t>
      </w:r>
    </w:p>
    <w:p w:rsidR="00000000" w:rsidDel="00000000" w:rsidP="00000000" w:rsidRDefault="00000000" w:rsidRPr="00000000" w14:paraId="00000010">
      <w:pPr>
        <w:spacing w:line="276" w:lineRule="auto"/>
        <w:ind w:left="360" w:firstLine="0"/>
        <w:rPr>
          <w:b w:val="1"/>
          <w:sz w:val="26"/>
          <w:szCs w:val="26"/>
        </w:rPr>
      </w:pPr>
      <w:r w:rsidDel="00000000" w:rsidR="00000000" w:rsidRPr="00000000">
        <w:rPr>
          <w:b w:val="1"/>
          <w:sz w:val="26"/>
          <w:szCs w:val="26"/>
          <w:rtl w:val="0"/>
        </w:rPr>
        <w:t xml:space="preserve">II. CÁC HOẠT ĐỘNG DẠY HỌC CHỦ YẾU</w:t>
      </w:r>
    </w:p>
    <w:p w:rsidR="00000000" w:rsidDel="00000000" w:rsidP="00000000" w:rsidRDefault="00000000" w:rsidRPr="00000000" w14:paraId="00000011">
      <w:pPr>
        <w:spacing w:line="276" w:lineRule="auto"/>
        <w:jc w:val="center"/>
        <w:rPr>
          <w:b w:val="1"/>
          <w:sz w:val="26"/>
          <w:szCs w:val="26"/>
        </w:rPr>
      </w:pPr>
      <w:r w:rsidDel="00000000" w:rsidR="00000000" w:rsidRPr="00000000">
        <w:rPr>
          <w:b w:val="1"/>
          <w:sz w:val="26"/>
          <w:szCs w:val="26"/>
          <w:rtl w:val="0"/>
        </w:rPr>
        <w:t xml:space="preserve">Tiết 2  Hoạt động 3: Luyện tập</w:t>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1.Mục tiêu: </w:t>
      </w:r>
      <w:r w:rsidDel="00000000" w:rsidR="00000000" w:rsidRPr="00000000">
        <w:rPr>
          <w:sz w:val="26"/>
          <w:szCs w:val="26"/>
          <w:rtl w:val="0"/>
        </w:rPr>
        <w:t xml:space="preserve">Củng cố các kiến thức đã học thông qua các bài luyện tập.</w:t>
      </w: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2.Nội dung: </w:t>
      </w:r>
      <w:r w:rsidDel="00000000" w:rsidR="00000000" w:rsidRPr="00000000">
        <w:rPr>
          <w:sz w:val="26"/>
          <w:szCs w:val="26"/>
          <w:rtl w:val="0"/>
        </w:rPr>
        <w:t xml:space="preserve">Học sinh hoạt động nhóm, thảo luận và trả lời câu hỏi hỏi SGK_T33.</w:t>
      </w: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Tệp văn bản ChuyenThamQuan đã có nội dung đạt được các yêu cầu trong câu hỏi luyện tập SGK_T33</w:t>
      </w:r>
      <w:r w:rsidDel="00000000" w:rsidR="00000000" w:rsidRPr="00000000">
        <w:rPr>
          <w:rtl w:val="0"/>
        </w:rPr>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4.Tổ chức thực hiện</w:t>
      </w:r>
    </w:p>
    <w:tbl>
      <w:tblPr>
        <w:tblStyle w:val="Table1"/>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31"/>
        <w:gridCol w:w="3292"/>
        <w:tblGridChange w:id="0">
          <w:tblGrid>
            <w:gridCol w:w="6631"/>
            <w:gridCol w:w="3292"/>
          </w:tblGrid>
        </w:tblGridChange>
      </w:tblGrid>
      <w:tr>
        <w:trPr>
          <w:cantSplit w:val="0"/>
          <w:tblHeader w:val="1"/>
        </w:trPr>
        <w:tc>
          <w:tcPr>
            <w:vAlign w:val="center"/>
          </w:tcPr>
          <w:p w:rsidR="00000000" w:rsidDel="00000000" w:rsidP="00000000" w:rsidRDefault="00000000" w:rsidRPr="00000000" w14:paraId="00000016">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7">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8">
            <w:pPr>
              <w:rPr>
                <w:color w:val="000000"/>
                <w:sz w:val="26"/>
                <w:szCs w:val="26"/>
              </w:rPr>
            </w:pPr>
            <w:r w:rsidDel="00000000" w:rsidR="00000000" w:rsidRPr="00000000">
              <w:rPr>
                <w:color w:val="000000"/>
                <w:sz w:val="26"/>
                <w:szCs w:val="26"/>
                <w:rtl w:val="0"/>
              </w:rPr>
              <w:t xml:space="preserve">- </w:t>
            </w:r>
            <w:r w:rsidDel="00000000" w:rsidR="00000000" w:rsidRPr="00000000">
              <w:rPr>
                <w:sz w:val="26"/>
                <w:szCs w:val="26"/>
                <w:rtl w:val="0"/>
              </w:rPr>
              <w:t xml:space="preserve">GV chuẩn bị sẵn tệp dữ liệu trên máy tính học sinh. Thông báo cho HS biết vị trí đặt tệp văn bản</w:t>
            </w: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color w:val="000000"/>
                <w:sz w:val="26"/>
                <w:szCs w:val="26"/>
                <w:rtl w:val="0"/>
              </w:rPr>
              <w:t xml:space="preserve">- GV yêu cầu </w:t>
            </w:r>
            <w:r w:rsidDel="00000000" w:rsidR="00000000" w:rsidRPr="00000000">
              <w:rPr>
                <w:sz w:val="26"/>
                <w:szCs w:val="26"/>
                <w:rtl w:val="0"/>
              </w:rPr>
              <w:t xml:space="preserve">học sinh mở tệp văn bản, thực hiệnyêu cầu của Câu a và Câu b của câu hỏi luyện tập SGK_T33.</w:t>
            </w:r>
          </w:p>
          <w:p w:rsidR="00000000" w:rsidDel="00000000" w:rsidP="00000000" w:rsidRDefault="00000000" w:rsidRPr="00000000" w14:paraId="0000001A">
            <w:pPr>
              <w:rPr>
                <w:sz w:val="26"/>
                <w:szCs w:val="26"/>
              </w:rPr>
            </w:pPr>
            <w:r w:rsidDel="00000000" w:rsidR="00000000" w:rsidRPr="00000000">
              <w:rPr>
                <w:sz w:val="26"/>
                <w:szCs w:val="26"/>
                <w:rtl w:val="0"/>
              </w:rPr>
              <w:t xml:space="preserve">- Tổ chức cho HS báo cáo kết quả, nhận xét các nhóm khác theo cách </w:t>
            </w:r>
            <w:r w:rsidDel="00000000" w:rsidR="00000000" w:rsidRPr="00000000">
              <w:rPr>
                <w:color w:val="000000"/>
                <w:sz w:val="26"/>
                <w:szCs w:val="26"/>
                <w:rtl w:val="0"/>
              </w:rPr>
              <w:t xml:space="preserve">đưa ra hai điều tích cực và một mong muốn thay đổi về cách trình bày văn bản sau khi thực hiện các yêu cầu ở Câu a và Câu b.</w:t>
            </w:r>
            <w:r w:rsidDel="00000000" w:rsidR="00000000" w:rsidRPr="00000000">
              <w:rPr>
                <w:rtl w:val="0"/>
              </w:rPr>
            </w:r>
          </w:p>
        </w:tc>
        <w:tc>
          <w:tcPr/>
          <w:p w:rsidR="00000000" w:rsidDel="00000000" w:rsidP="00000000" w:rsidRDefault="00000000" w:rsidRPr="00000000" w14:paraId="0000001B">
            <w:pPr>
              <w:rPr>
                <w:sz w:val="26"/>
                <w:szCs w:val="26"/>
              </w:rPr>
            </w:pPr>
            <w:r w:rsidDel="00000000" w:rsidR="00000000" w:rsidRPr="00000000">
              <w:rPr>
                <w:sz w:val="26"/>
                <w:szCs w:val="26"/>
                <w:rtl w:val="0"/>
              </w:rPr>
              <w:t xml:space="preserve">- HS mở tệp văn bản để thực hành các yêu cầu định dạng kí tự, chèn hình ảnh được nêu trong bài tập.</w:t>
            </w:r>
          </w:p>
          <w:p w:rsidR="00000000" w:rsidDel="00000000" w:rsidP="00000000" w:rsidRDefault="00000000" w:rsidRPr="00000000" w14:paraId="0000001C">
            <w:pPr>
              <w:rPr>
                <w:sz w:val="26"/>
                <w:szCs w:val="26"/>
              </w:rPr>
            </w:pPr>
            <w:r w:rsidDel="00000000" w:rsidR="00000000" w:rsidRPr="00000000">
              <w:rPr>
                <w:sz w:val="26"/>
                <w:szCs w:val="26"/>
                <w:rtl w:val="0"/>
              </w:rPr>
              <w:t xml:space="preserve">- HS báo cáo kết quả và nhận xét bài làm của bạn theo cách </w:t>
            </w:r>
            <w:r w:rsidDel="00000000" w:rsidR="00000000" w:rsidRPr="00000000">
              <w:rPr>
                <w:color w:val="000000"/>
                <w:sz w:val="26"/>
                <w:szCs w:val="26"/>
                <w:rtl w:val="0"/>
              </w:rPr>
              <w:t xml:space="preserve">đưa ra hai điều tích cực và một mong muốn thay đổi.</w:t>
            </w:r>
            <w:r w:rsidDel="00000000" w:rsidR="00000000" w:rsidRPr="00000000">
              <w:rPr>
                <w:rtl w:val="0"/>
              </w:rPr>
            </w:r>
          </w:p>
        </w:tc>
      </w:tr>
    </w:tbl>
    <w:p w:rsidR="00000000" w:rsidDel="00000000" w:rsidP="00000000" w:rsidRDefault="00000000" w:rsidRPr="00000000" w14:paraId="0000001D">
      <w:pPr>
        <w:jc w:val="center"/>
        <w:rPr>
          <w:b w:val="1"/>
          <w:sz w:val="26"/>
          <w:szCs w:val="26"/>
        </w:rPr>
      </w:pPr>
      <w:r w:rsidDel="00000000" w:rsidR="00000000" w:rsidRPr="00000000">
        <w:rPr>
          <w:b w:val="1"/>
          <w:sz w:val="26"/>
          <w:szCs w:val="26"/>
          <w:rtl w:val="0"/>
        </w:rPr>
        <w:t xml:space="preserve">Hoạt động 4: Vận dụng</w:t>
      </w:r>
    </w:p>
    <w:p w:rsidR="00000000" w:rsidDel="00000000" w:rsidP="00000000" w:rsidRDefault="00000000" w:rsidRPr="00000000" w14:paraId="0000001E">
      <w:pPr>
        <w:ind w:left="360" w:firstLine="0"/>
        <w:rPr>
          <w:b w:val="1"/>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Học sinh được phát triển năng lực giải quyết vấn đề và sáng tạo.</w:t>
      </w:r>
      <w:r w:rsidDel="00000000" w:rsidR="00000000" w:rsidRPr="00000000">
        <w:rPr>
          <w:rtl w:val="0"/>
        </w:rPr>
      </w:r>
    </w:p>
    <w:p w:rsidR="00000000" w:rsidDel="00000000" w:rsidP="00000000" w:rsidRDefault="00000000" w:rsidRPr="00000000" w14:paraId="0000001F">
      <w:pPr>
        <w:ind w:left="360" w:firstLine="0"/>
        <w:rPr>
          <w:b w:val="1"/>
          <w:sz w:val="26"/>
          <w:szCs w:val="26"/>
        </w:rPr>
      </w:pPr>
      <w:r w:rsidDel="00000000" w:rsidR="00000000" w:rsidRPr="00000000">
        <w:rPr>
          <w:b w:val="1"/>
          <w:sz w:val="26"/>
          <w:szCs w:val="26"/>
          <w:rtl w:val="0"/>
        </w:rPr>
        <w:t xml:space="preserve">2.Nội dung :</w:t>
      </w:r>
      <w:r w:rsidDel="00000000" w:rsidR="00000000" w:rsidRPr="00000000">
        <w:rPr>
          <w:sz w:val="26"/>
          <w:szCs w:val="26"/>
          <w:rtl w:val="0"/>
        </w:rPr>
        <w:t xml:space="preserve">Học sinh thực hành chỉnh sửa theo câu c phần Luyện tập</w:t>
      </w:r>
      <w:r w:rsidDel="00000000" w:rsidR="00000000" w:rsidRPr="00000000">
        <w:rPr>
          <w:rtl w:val="0"/>
        </w:rPr>
      </w:r>
    </w:p>
    <w:p w:rsidR="00000000" w:rsidDel="00000000" w:rsidP="00000000" w:rsidRDefault="00000000" w:rsidRPr="00000000" w14:paraId="00000020">
      <w:pPr>
        <w:ind w:left="360" w:firstLine="0"/>
        <w:rPr>
          <w:b w:val="1"/>
          <w:sz w:val="26"/>
          <w:szCs w:val="26"/>
        </w:rPr>
      </w:pPr>
      <w:r w:rsidDel="00000000" w:rsidR="00000000" w:rsidRPr="00000000">
        <w:rPr>
          <w:b w:val="1"/>
          <w:sz w:val="26"/>
          <w:szCs w:val="26"/>
          <w:rtl w:val="0"/>
        </w:rPr>
        <w:t xml:space="preserve">3.Sản phẩm: </w:t>
      </w:r>
      <w:r w:rsidDel="00000000" w:rsidR="00000000" w:rsidRPr="00000000">
        <w:rPr>
          <w:sz w:val="26"/>
          <w:szCs w:val="26"/>
          <w:rtl w:val="0"/>
        </w:rPr>
        <w:t xml:space="preserve">Tệp văn bản ChuyenThamQuan đã được chỉnh sửa dựa trên nhận xét ở hoạt động luyện tập.</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2"/>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50"/>
        <w:gridCol w:w="4773"/>
        <w:tblGridChange w:id="0">
          <w:tblGrid>
            <w:gridCol w:w="5150"/>
            <w:gridCol w:w="4773"/>
          </w:tblGrid>
        </w:tblGridChange>
      </w:tblGrid>
      <w:tr>
        <w:trPr>
          <w:cantSplit w:val="0"/>
          <w:tblHeader w:val="1"/>
        </w:trPr>
        <w:tc>
          <w:tcPr>
            <w:vAlign w:val="center"/>
          </w:tcPr>
          <w:p w:rsidR="00000000" w:rsidDel="00000000" w:rsidP="00000000" w:rsidRDefault="00000000" w:rsidRPr="00000000" w14:paraId="00000022">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3">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4">
            <w:pPr>
              <w:rPr>
                <w:b w:val="1"/>
                <w:sz w:val="26"/>
                <w:szCs w:val="26"/>
              </w:rPr>
            </w:pPr>
            <w:r w:rsidDel="00000000" w:rsidR="00000000" w:rsidRPr="00000000">
              <w:rPr>
                <w:sz w:val="26"/>
                <w:szCs w:val="26"/>
                <w:rtl w:val="0"/>
              </w:rPr>
              <w:t xml:space="preserve">- Học sinh thực hành chỉnh sửa theo câu c phần Luyện tập</w:t>
            </w:r>
            <w:r w:rsidDel="00000000" w:rsidR="00000000" w:rsidRPr="00000000">
              <w:rPr>
                <w:rtl w:val="0"/>
              </w:rPr>
            </w:r>
          </w:p>
          <w:p w:rsidR="00000000" w:rsidDel="00000000" w:rsidP="00000000" w:rsidRDefault="00000000" w:rsidRPr="00000000" w14:paraId="00000025">
            <w:pPr>
              <w:rPr>
                <w:color w:val="000000"/>
                <w:sz w:val="26"/>
                <w:szCs w:val="26"/>
              </w:rPr>
            </w:pPr>
            <w:r w:rsidDel="00000000" w:rsidR="00000000" w:rsidRPr="00000000">
              <w:rPr>
                <w:color w:val="000000"/>
                <w:sz w:val="26"/>
                <w:szCs w:val="26"/>
                <w:rtl w:val="0"/>
              </w:rPr>
              <w:t xml:space="preserve">GV nhận xét, chốt kiến thức của bài học và dặn dò HS trước khi kết thúc tiết học</w:t>
            </w:r>
          </w:p>
        </w:tc>
        <w:tc>
          <w:tcPr/>
          <w:p w:rsidR="00000000" w:rsidDel="00000000" w:rsidP="00000000" w:rsidRDefault="00000000" w:rsidRPr="00000000" w14:paraId="00000026">
            <w:pPr>
              <w:rPr>
                <w:color w:val="000000"/>
                <w:sz w:val="26"/>
                <w:szCs w:val="26"/>
              </w:rPr>
            </w:pPr>
            <w:r w:rsidDel="00000000" w:rsidR="00000000" w:rsidRPr="00000000">
              <w:rPr>
                <w:sz w:val="26"/>
                <w:szCs w:val="26"/>
                <w:rtl w:val="0"/>
              </w:rPr>
              <w:t xml:space="preserve">HS thực hành định dạng kí tự và và thay đổi vị trí của hình ảnh để thay đổi văn bản giúp dễ đọc, dễ ghi nhớ và đẹp hơn.</w:t>
            </w:r>
            <w:r w:rsidDel="00000000" w:rsidR="00000000" w:rsidRPr="00000000">
              <w:rPr>
                <w:rtl w:val="0"/>
              </w:rPr>
            </w:r>
          </w:p>
        </w:tc>
      </w:tr>
    </w:tbl>
    <w:p w:rsidR="00000000" w:rsidDel="00000000" w:rsidP="00000000" w:rsidRDefault="00000000" w:rsidRPr="00000000" w14:paraId="00000027">
      <w:pPr>
        <w:rPr>
          <w:b w:val="1"/>
          <w:color w:val="000000"/>
          <w:sz w:val="26"/>
          <w:szCs w:val="26"/>
        </w:rPr>
      </w:pPr>
      <w:r w:rsidDel="00000000" w:rsidR="00000000" w:rsidRPr="00000000">
        <w:rPr>
          <w:b w:val="1"/>
          <w:color w:val="000000"/>
          <w:sz w:val="26"/>
          <w:szCs w:val="26"/>
          <w:rtl w:val="0"/>
        </w:rPr>
        <w:t xml:space="preserve">IV. ĐIỀU CHỈNH SAU BÀI DẠY</w:t>
      </w:r>
    </w:p>
    <w:p w:rsidR="00000000" w:rsidDel="00000000" w:rsidP="00000000" w:rsidRDefault="00000000" w:rsidRPr="00000000" w14:paraId="00000028">
      <w:pPr>
        <w:widowControl w:val="0"/>
        <w:tabs>
          <w:tab w:val="left" w:leader="none" w:pos="417"/>
        </w:tabs>
        <w:spacing w:line="276" w:lineRule="auto"/>
        <w:ind w:left="416" w:hanging="416"/>
        <w:rPr>
          <w:color w:val="000000"/>
          <w:sz w:val="26"/>
          <w:szCs w:val="26"/>
        </w:rPr>
      </w:pPr>
      <w:r w:rsidDel="00000000" w:rsidR="00000000" w:rsidRPr="00000000">
        <w:rPr>
          <w:color w:val="000000"/>
          <w:sz w:val="26"/>
          <w:szCs w:val="26"/>
          <w:rtl w:val="0"/>
        </w:rPr>
        <w:t xml:space="preserve">1. Những điều GV đã thực hiện chưa thành công: </w:t>
      </w:r>
    </w:p>
    <w:p w:rsidR="00000000" w:rsidDel="00000000" w:rsidP="00000000" w:rsidRDefault="00000000" w:rsidRPr="00000000" w14:paraId="00000029">
      <w:pPr>
        <w:tabs>
          <w:tab w:val="right" w:leader="none" w:pos="9072"/>
        </w:tabs>
        <w:rPr>
          <w:color w:val="000000"/>
          <w:sz w:val="26"/>
          <w:szCs w:val="26"/>
        </w:rPr>
      </w:pPr>
      <w:r w:rsidDel="00000000" w:rsidR="00000000" w:rsidRPr="00000000">
        <w:rPr>
          <w:color w:val="000000"/>
          <w:sz w:val="26"/>
          <w:szCs w:val="26"/>
          <w:rtl w:val="0"/>
        </w:rPr>
        <w:t xml:space="preserve">– </w:t>
        <w:tab/>
      </w:r>
    </w:p>
    <w:p w:rsidR="00000000" w:rsidDel="00000000" w:rsidP="00000000" w:rsidRDefault="00000000" w:rsidRPr="00000000" w14:paraId="0000002A">
      <w:pPr>
        <w:rPr>
          <w:color w:val="000000"/>
          <w:sz w:val="26"/>
          <w:szCs w:val="26"/>
        </w:rPr>
      </w:pPr>
      <w:r w:rsidDel="00000000" w:rsidR="00000000" w:rsidRPr="00000000">
        <w:rPr>
          <w:color w:val="000000"/>
          <w:sz w:val="26"/>
          <w:szCs w:val="26"/>
          <w:rtl w:val="0"/>
        </w:rPr>
        <w:t xml:space="preserve">2. Những điều GV muốn thay đổi: </w:t>
      </w:r>
    </w:p>
    <w:p w:rsidR="00000000" w:rsidDel="00000000" w:rsidP="00000000" w:rsidRDefault="00000000" w:rsidRPr="00000000" w14:paraId="0000002B">
      <w:pPr>
        <w:tabs>
          <w:tab w:val="right" w:leader="none" w:pos="9072"/>
        </w:tabs>
        <w:rPr>
          <w:color w:val="000000"/>
          <w:sz w:val="26"/>
          <w:szCs w:val="26"/>
        </w:rPr>
      </w:pPr>
      <w:r w:rsidDel="00000000" w:rsidR="00000000" w:rsidRPr="00000000">
        <w:rPr>
          <w:color w:val="000000"/>
          <w:sz w:val="26"/>
          <w:szCs w:val="26"/>
          <w:rtl w:val="0"/>
        </w:rPr>
        <w:t xml:space="preserve">– </w:t>
        <w:tab/>
      </w:r>
    </w:p>
    <w:p w:rsidR="00000000" w:rsidDel="00000000" w:rsidP="00000000" w:rsidRDefault="00000000" w:rsidRPr="00000000" w14:paraId="0000002C">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D">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1">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2">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4">
      <w:pPr>
        <w:spacing w:line="276" w:lineRule="auto"/>
        <w:jc w:val="center"/>
        <w:rPr>
          <w:rFonts w:ascii="Times New Roman" w:cs="Times New Roman" w:eastAsia="Times New Roman" w:hAnsi="Times New Roman"/>
          <w:b w:val="1"/>
          <w:color w:val="000000"/>
          <w:sz w:val="26"/>
          <w:szCs w:val="26"/>
        </w:rPr>
      </w:pPr>
      <w:bookmarkStart w:colFirst="0" w:colLast="0" w:name="_heading=h.gjdgxs" w:id="0"/>
      <w:bookmarkEnd w:id="0"/>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UTM Alexander"/>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b+dPKiTOWSlA/83E2lOZ3a3AA==">CgMxLjAyCGguZ2pkZ3hzOAByITF3ajhIZ2JQY0stSnRMZ3NKVTZ6X2R4dTVMX3dMa2pvVQ==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2024-12-25T02:43:00Z</dcterms:created>
  <dc:creator>Mai Hoang</dc:creator>
</cp:coreProperties>
</file>