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TUẦN 26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Thực hiện từ ngày</w:t>
      </w:r>
    </w:p>
    <w:p w:rsidR="00C67AE9" w:rsidRDefault="00B10492">
      <w:pPr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BÀI 7: CẤU TRÚC LẶP CÓ ĐIỀU KIỆN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chung: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tự chủ và tự học: Nhận biết được biểu thức điều kiện trong nhóm lệnh cảm biến.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giao tiếp và hợp tác: Biết hợp tác với các bạn để tạo chương trình sử dụng lệnh lặp có điều kiện.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giải quyết vấn đề và sáng tạo: Biết áp dụng nhóm lệnh cảm biến vào học tập thực tế.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+ Năng lực NLe: Sử dụng phần mềm tạo chương trình đơn giản sử dụng nhóm lệnh cảm biến.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Chăm chỉ: Hăng hái, tích cực thảo luận nhóm để tạo chương trình với lệnh lăp có điều kiện</w:t>
      </w:r>
    </w:p>
    <w:p w:rsidR="00C67AE9" w:rsidRDefault="00B10492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+ Trách nhiệm: Hoàn thành đầy đủ nhiệm vụ, hướng dẫn bạn cùng nhóm thực hiện các yêu cầu của bài học.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II. Đồ dùng học tập: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GV: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HS: SGK, SBT.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  <w:lang w:val="en-US"/>
        </w:rPr>
      </w:pPr>
      <w:r>
        <w:rPr>
          <w:rFonts w:ascii="Times New Roman" w:eastAsia="Arial" w:hAnsi="Times New Roman" w:cs="Times New Roman"/>
          <w:b/>
          <w:sz w:val="28"/>
          <w:lang w:val="en-US"/>
        </w:rPr>
        <w:t>III. Các hoạt động dạy và học: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40"/>
        <w:gridCol w:w="4558"/>
      </w:tblGrid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giáo viên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center"/>
              <w:rPr>
                <w:rFonts w:eastAsia="Arial" w:cs="Times New Roman"/>
                <w:b/>
                <w:sz w:val="28"/>
                <w:lang w:val="en-US"/>
              </w:rPr>
            </w:pPr>
            <w:r>
              <w:rPr>
                <w:rFonts w:eastAsia="Arial" w:cs="Times New Roman"/>
                <w:b/>
                <w:sz w:val="28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b.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chốt kiến thức: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 xml:space="preserve">- GV gợi mở vào bài học 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lắng nghe để thực hiện nhiệm vụ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Hoạt động 2.1. Cấu trúc lặp có điều kiện. (7’)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Nêu được định nghĩa cấu trúc lặp có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Cấu trúc lặp có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yêu cầu trong hoạt động 1 trong SGK trang 64.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Sản phẩm: Hoàn thành hoạt động 1.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Yêu cầu HS đọc yêu cầu của hoạt động 1 trang 64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trả lời câu hỏi gợi ý.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đáp án: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 kết luận trang 64 SGK.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 của hoạt động.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cho biết: Các sự việc trong bảng.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+ Bài yêu cầu: Sự việc nào có thể biểu thị bằng một cấu trúc lặp có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2.2. Các biểu thức điều kiện trong nhóm lệnh cảm biến (8’)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nhận biết được các biểu thức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Cách sử dụng các biểu thức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2 trang 64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2 trong SGK trang 64.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Hướng dẫn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trong SGK trang 65.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Trả lời theo yêu cầu.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2.3. Lệnh lặp có điều kiện (8’)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sử dụng được các lệnh lặp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Kiến thức: Cách sử dụng lệnh lặp điều kiện.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hoạt động 3 trang 65 SGK.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Hoàn thành hoạt động 3.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yêu cầu đọc nội dung hoạt động 3 trong SGK trang 65.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2HS một máy thực hiện hoạt động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HS thực hiện, giúp đỡ HS còn gặp khó khăn.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1,2 nhóm HS báo cáo kq.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 HS của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GV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kết luận trong SGK trang 66.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Đọc yêu cầu.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Chia nhóm thực hiện.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Hỏi lại GV nếu cần</w:t>
            </w:r>
          </w:p>
          <w:p w:rsidR="00C67AE9" w:rsidRDefault="00C67AE9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lastRenderedPageBreak/>
              <w:t>-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Đọc.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lastRenderedPageBreak/>
              <w:t>3. Hoạt động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phần luyện tập trang 66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hướng dẫn các thao tác mà HS còn gặp khó khăn chưa thực hiện được.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b/>
                <w:sz w:val="28"/>
              </w:rPr>
              <w:t>4. Hoạt động vận dụng (4’)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a. Mục tiêu: HS biết vận dụng tạo chương trình điều khiển nhân vật di chuyển tự do.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cầu: Thực hiện bài vận dụng trong SGK trang 66.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Sản phẩm: Trả lời được yêu cầu của bài vận dụng.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b/>
                <w:sz w:val="28"/>
              </w:rPr>
            </w:pPr>
            <w:r>
              <w:rPr>
                <w:rFonts w:eastAsia="Arial" w:cs="Times New Roman"/>
                <w:sz w:val="28"/>
              </w:rPr>
              <w:t>c. Tổ chức hoạt động:</w:t>
            </w:r>
          </w:p>
        </w:tc>
      </w:tr>
      <w:tr w:rsidR="00C67AE9">
        <w:tc>
          <w:tcPr>
            <w:tcW w:w="5240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GV tổ chức cho HS thực hiện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Có thể hướng dẫn về nhà làm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</w:rPr>
            </w:pPr>
            <w:r>
              <w:rPr>
                <w:rFonts w:eastAsia="Arial" w:cs="Times New Roman"/>
                <w:sz w:val="28"/>
              </w:rPr>
              <w:t>- Yêu cầu đọc ghi nhớ trong SGK trang 66</w:t>
            </w:r>
          </w:p>
        </w:tc>
        <w:tc>
          <w:tcPr>
            <w:tcW w:w="4558" w:type="dxa"/>
          </w:tcPr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Chia nhóm thực hiện yêu cầu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eastAsia="Arial" w:cs="Times New Roman"/>
                <w:sz w:val="28"/>
                <w:lang w:val="en-US"/>
              </w:rPr>
            </w:pPr>
            <w:r>
              <w:rPr>
                <w:rFonts w:eastAsia="Arial" w:cs="Times New Roman"/>
                <w:sz w:val="28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</w:rPr>
        <w:t>IV. Điều chỉnh say bài dạy(Nếu có):</w:t>
      </w:r>
    </w:p>
    <w:p w:rsidR="00C67AE9" w:rsidRDefault="00B10492">
      <w:pPr>
        <w:jc w:val="both"/>
        <w:rPr>
          <w:rFonts w:ascii="Times New Roman" w:eastAsia="Arial" w:hAnsi="Times New Roman" w:cs="Times New Roman"/>
          <w:sz w:val="28"/>
          <w:lang w:val="en-US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sz w:val="28"/>
          <w:lang w:val="en-US"/>
        </w:rPr>
        <w:t>……………………………………………………………………………………………</w:t>
      </w:r>
    </w:p>
    <w:p w:rsidR="00C67AE9" w:rsidRDefault="00C67AE9">
      <w:pPr>
        <w:jc w:val="both"/>
        <w:rPr>
          <w:rFonts w:ascii="Times New Roman" w:eastAsia="Arial" w:hAnsi="Times New Roman" w:cs="Times New Roman"/>
          <w:b/>
          <w:sz w:val="28"/>
        </w:rPr>
      </w:pP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F05" w:rsidRDefault="005D5F05">
      <w:pPr>
        <w:spacing w:line="240" w:lineRule="auto"/>
      </w:pPr>
      <w:r>
        <w:separator/>
      </w:r>
    </w:p>
  </w:endnote>
  <w:endnote w:type="continuationSeparator" w:id="0">
    <w:p w:rsidR="005D5F05" w:rsidRDefault="005D5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F05" w:rsidRDefault="005D5F05">
      <w:pPr>
        <w:spacing w:after="0"/>
      </w:pPr>
      <w:r>
        <w:separator/>
      </w:r>
    </w:p>
  </w:footnote>
  <w:footnote w:type="continuationSeparator" w:id="0">
    <w:p w:rsidR="005D5F05" w:rsidRDefault="005D5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63833"/>
    <w:rsid w:val="000678B4"/>
    <w:rsid w:val="00070776"/>
    <w:rsid w:val="000E27BF"/>
    <w:rsid w:val="001442D5"/>
    <w:rsid w:val="00174391"/>
    <w:rsid w:val="0018324A"/>
    <w:rsid w:val="001B4380"/>
    <w:rsid w:val="001E039A"/>
    <w:rsid w:val="001F2652"/>
    <w:rsid w:val="00210E25"/>
    <w:rsid w:val="00236B88"/>
    <w:rsid w:val="00241C11"/>
    <w:rsid w:val="00250CEC"/>
    <w:rsid w:val="00267083"/>
    <w:rsid w:val="00276A2F"/>
    <w:rsid w:val="002A7904"/>
    <w:rsid w:val="002C6545"/>
    <w:rsid w:val="002F4CF0"/>
    <w:rsid w:val="003067FC"/>
    <w:rsid w:val="00366512"/>
    <w:rsid w:val="00373E86"/>
    <w:rsid w:val="00404054"/>
    <w:rsid w:val="00421D76"/>
    <w:rsid w:val="004257B6"/>
    <w:rsid w:val="0047245A"/>
    <w:rsid w:val="004C6534"/>
    <w:rsid w:val="004C7732"/>
    <w:rsid w:val="004D5C19"/>
    <w:rsid w:val="004D6480"/>
    <w:rsid w:val="004E597F"/>
    <w:rsid w:val="005246CF"/>
    <w:rsid w:val="00552092"/>
    <w:rsid w:val="005C0240"/>
    <w:rsid w:val="005D5F05"/>
    <w:rsid w:val="005E62A5"/>
    <w:rsid w:val="00601297"/>
    <w:rsid w:val="00614F7F"/>
    <w:rsid w:val="006561EE"/>
    <w:rsid w:val="00665CBC"/>
    <w:rsid w:val="006942AF"/>
    <w:rsid w:val="00697EDF"/>
    <w:rsid w:val="006A018F"/>
    <w:rsid w:val="006A3D8F"/>
    <w:rsid w:val="00705FCE"/>
    <w:rsid w:val="0073128D"/>
    <w:rsid w:val="007B5255"/>
    <w:rsid w:val="007C1DA1"/>
    <w:rsid w:val="007E4978"/>
    <w:rsid w:val="0080342E"/>
    <w:rsid w:val="00836880"/>
    <w:rsid w:val="00846111"/>
    <w:rsid w:val="00861A76"/>
    <w:rsid w:val="00867465"/>
    <w:rsid w:val="00881A21"/>
    <w:rsid w:val="008977F6"/>
    <w:rsid w:val="008C3A56"/>
    <w:rsid w:val="009153E2"/>
    <w:rsid w:val="00947036"/>
    <w:rsid w:val="00977BE8"/>
    <w:rsid w:val="00991272"/>
    <w:rsid w:val="00991388"/>
    <w:rsid w:val="009C325C"/>
    <w:rsid w:val="00A13AE4"/>
    <w:rsid w:val="00A462DD"/>
    <w:rsid w:val="00A74BFD"/>
    <w:rsid w:val="00AD36E3"/>
    <w:rsid w:val="00AE52CC"/>
    <w:rsid w:val="00AF6A35"/>
    <w:rsid w:val="00B005A0"/>
    <w:rsid w:val="00B10492"/>
    <w:rsid w:val="00B42721"/>
    <w:rsid w:val="00B6701B"/>
    <w:rsid w:val="00BA3CD4"/>
    <w:rsid w:val="00BB5226"/>
    <w:rsid w:val="00BC6B54"/>
    <w:rsid w:val="00BE6279"/>
    <w:rsid w:val="00C05837"/>
    <w:rsid w:val="00C05CAA"/>
    <w:rsid w:val="00C20CCD"/>
    <w:rsid w:val="00C63A85"/>
    <w:rsid w:val="00C67AE9"/>
    <w:rsid w:val="00CA19F8"/>
    <w:rsid w:val="00CD0EA8"/>
    <w:rsid w:val="00CE6C45"/>
    <w:rsid w:val="00D12575"/>
    <w:rsid w:val="00D4501C"/>
    <w:rsid w:val="00D51518"/>
    <w:rsid w:val="00D61118"/>
    <w:rsid w:val="00D75749"/>
    <w:rsid w:val="00D81DBF"/>
    <w:rsid w:val="00D905DC"/>
    <w:rsid w:val="00E028A5"/>
    <w:rsid w:val="00E076B7"/>
    <w:rsid w:val="00EA0CE8"/>
    <w:rsid w:val="00EC7C9A"/>
    <w:rsid w:val="00EE5D3F"/>
    <w:rsid w:val="00EF569A"/>
    <w:rsid w:val="00F103C6"/>
    <w:rsid w:val="00F66BE9"/>
    <w:rsid w:val="00F73EBA"/>
    <w:rsid w:val="00F84A8D"/>
    <w:rsid w:val="00FA2B4E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2F7F-979C-41E7-B492-1D3BFE9C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2024-12-25T09:29:00Z</dcterms:created>
  <dcterms:modified xsi:type="dcterms:W3CDTF">2024-12-25T09:29:00Z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