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9B1" w:rsidRPr="005F39B1" w:rsidRDefault="005F39B1" w:rsidP="005F39B1">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5F39B1">
        <w:rPr>
          <w:rFonts w:ascii="Arial" w:eastAsia="Times New Roman" w:hAnsi="Arial" w:cs="Arial"/>
          <w:b/>
          <w:bCs/>
          <w:color w:val="D5751F"/>
          <w:kern w:val="36"/>
          <w:sz w:val="30"/>
          <w:szCs w:val="30"/>
        </w:rPr>
        <w:t>Tin học 5 Kết nối bài 16: Từ kịch bản đến chương trình</w:t>
      </w:r>
    </w:p>
    <w:p w:rsidR="005F39B1" w:rsidRPr="005F39B1" w:rsidRDefault="005F39B1" w:rsidP="005F39B1">
      <w:pPr>
        <w:spacing w:before="225" w:after="225" w:line="360" w:lineRule="auto"/>
        <w:jc w:val="left"/>
        <w:outlineLvl w:val="2"/>
        <w:rPr>
          <w:rFonts w:ascii="Arial" w:eastAsia="Times New Roman" w:hAnsi="Arial" w:cs="Arial"/>
          <w:color w:val="116AB1"/>
          <w:sz w:val="33"/>
          <w:szCs w:val="33"/>
        </w:rPr>
      </w:pPr>
      <w:r w:rsidRPr="005F39B1">
        <w:rPr>
          <w:rFonts w:ascii="Arial" w:eastAsia="Times New Roman" w:hAnsi="Arial" w:cs="Arial"/>
          <w:color w:val="116AB1"/>
          <w:sz w:val="33"/>
          <w:szCs w:val="33"/>
        </w:rPr>
        <w:t>KHỞI ĐỘNG</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b/>
          <w:bCs/>
          <w:color w:val="333333"/>
          <w:sz w:val="27"/>
          <w:szCs w:val="27"/>
        </w:rPr>
        <w:t>Hoạt động:  Ý tưởng chương trình trò chơi “Mèo bắt bóng"</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Nhóm bạn An, Minh và Khoa muốn tạo chương trình trò chơi "Mèo bắt bóng" (Hình 100), trong đó có một con mèo và một trái bóng. Bóng liên tục di chuyển trong sân khấu. Mèo di chuyển theo con trỏ chuột, con trỏ chuột di chuyển đến đâu mèo di chuyển theo đến đó. Người chơi dùng chuột để điều khiển mèo di chuyển sao cho mèo chạm được vào bóng. Mỗi lần mèo chạm vào bóng thì điểm số của người chơi được tăng thêm 1.</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Em hãy thảo luận với bạn để trả lời các câu hỏi sau:</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1. Chương trình gồm những nhân vật nào?</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2. Các nhân vật hành động như thế nào?</w:t>
      </w:r>
    </w:p>
    <w:p w:rsidR="005F39B1" w:rsidRPr="005F39B1" w:rsidRDefault="005F39B1" w:rsidP="005F39B1">
      <w:pPr>
        <w:spacing w:before="0" w:after="0" w:line="360" w:lineRule="auto"/>
        <w:jc w:val="left"/>
        <w:outlineLvl w:val="1"/>
        <w:rPr>
          <w:rFonts w:ascii="Arial" w:eastAsia="Times New Roman" w:hAnsi="Arial" w:cs="Arial"/>
          <w:color w:val="333333"/>
          <w:sz w:val="36"/>
          <w:szCs w:val="36"/>
        </w:rPr>
      </w:pPr>
      <w:r w:rsidRPr="005F39B1">
        <w:rPr>
          <w:rFonts w:ascii="Arial" w:eastAsia="Times New Roman" w:hAnsi="Arial" w:cs="Arial"/>
          <w:color w:val="333333"/>
          <w:sz w:val="36"/>
          <w:szCs w:val="36"/>
        </w:rPr>
        <w:t>Bài giải:</w:t>
      </w:r>
    </w:p>
    <w:p w:rsidR="005F39B1" w:rsidRPr="005F39B1" w:rsidRDefault="005F39B1" w:rsidP="005F39B1">
      <w:pPr>
        <w:spacing w:before="0" w:after="0" w:line="360" w:lineRule="auto"/>
        <w:jc w:val="left"/>
        <w:rPr>
          <w:rFonts w:eastAsia="Times New Roman" w:cs="Times New Roman"/>
          <w:sz w:val="24"/>
          <w:szCs w:val="24"/>
        </w:rPr>
      </w:pP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1.    Chương trình gồm nhân vật: con mèo, trái bóng</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2.    Trái bóng: liên tục di chuyển trong sân khẩu</w:t>
      </w:r>
    </w:p>
    <w:p w:rsidR="005F39B1" w:rsidRPr="005F39B1" w:rsidRDefault="005F39B1" w:rsidP="005F39B1">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Con mèo: di chuyển theo con trỏ chuột để chạm vào trái bóng. Trong lúc di chuyển, nếu chạm vào bóng thì tăng thêm 1 điểm</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b/>
          <w:bCs/>
          <w:color w:val="333333"/>
          <w:sz w:val="27"/>
          <w:szCs w:val="27"/>
        </w:rPr>
        <w:t>1. VIẾT KỊCH BẢN</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b/>
          <w:bCs/>
          <w:color w:val="333333"/>
          <w:sz w:val="27"/>
          <w:szCs w:val="27"/>
        </w:rPr>
        <w:t>Câu hỏi 1</w:t>
      </w:r>
      <w:r w:rsidRPr="005F39B1">
        <w:rPr>
          <w:rFonts w:ascii="Arial" w:eastAsia="Times New Roman" w:hAnsi="Arial" w:cs="Arial"/>
          <w:color w:val="333333"/>
          <w:sz w:val="27"/>
          <w:szCs w:val="27"/>
        </w:rPr>
        <w:t>: Em hãy ghép mỗi hành động của nhân vật ở cột bên trái với một cấu trúc phù hợp ở cột bên phải</w:t>
      </w:r>
    </w:p>
    <w:tbl>
      <w:tblPr>
        <w:tblW w:w="5000" w:type="pct"/>
        <w:tblCellMar>
          <w:left w:w="0" w:type="dxa"/>
          <w:right w:w="0" w:type="dxa"/>
        </w:tblCellMar>
        <w:tblLook w:val="04A0" w:firstRow="1" w:lastRow="0" w:firstColumn="1" w:lastColumn="0" w:noHBand="0" w:noVBand="1"/>
      </w:tblPr>
      <w:tblGrid>
        <w:gridCol w:w="6118"/>
        <w:gridCol w:w="2937"/>
      </w:tblGrid>
      <w:tr w:rsidR="005F39B1" w:rsidRPr="005F39B1" w:rsidTr="005F39B1">
        <w:tc>
          <w:tcPr>
            <w:tcW w:w="3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9B1" w:rsidRPr="005F39B1" w:rsidRDefault="005F39B1" w:rsidP="005F39B1">
            <w:pPr>
              <w:spacing w:before="0" w:after="0" w:line="360" w:lineRule="auto"/>
              <w:jc w:val="center"/>
              <w:rPr>
                <w:rFonts w:ascii="Arial" w:eastAsia="Times New Roman" w:hAnsi="Arial" w:cs="Arial"/>
                <w:color w:val="333333"/>
                <w:sz w:val="27"/>
                <w:szCs w:val="27"/>
              </w:rPr>
            </w:pPr>
            <w:r w:rsidRPr="005F39B1">
              <w:rPr>
                <w:rFonts w:ascii="Arial" w:eastAsia="Times New Roman" w:hAnsi="Arial" w:cs="Arial"/>
                <w:color w:val="333333"/>
                <w:sz w:val="27"/>
                <w:szCs w:val="27"/>
              </w:rPr>
              <w:t>Hành động</w:t>
            </w:r>
          </w:p>
        </w:tc>
        <w:tc>
          <w:tcPr>
            <w:tcW w:w="162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9B1" w:rsidRPr="005F39B1" w:rsidRDefault="005F39B1" w:rsidP="005F39B1">
            <w:pPr>
              <w:spacing w:before="0" w:after="0" w:line="360" w:lineRule="auto"/>
              <w:jc w:val="center"/>
              <w:rPr>
                <w:rFonts w:ascii="Arial" w:eastAsia="Times New Roman" w:hAnsi="Arial" w:cs="Arial"/>
                <w:color w:val="333333"/>
                <w:sz w:val="27"/>
                <w:szCs w:val="27"/>
              </w:rPr>
            </w:pPr>
            <w:r w:rsidRPr="005F39B1">
              <w:rPr>
                <w:rFonts w:ascii="Arial" w:eastAsia="Times New Roman" w:hAnsi="Arial" w:cs="Arial"/>
                <w:color w:val="333333"/>
                <w:sz w:val="27"/>
                <w:szCs w:val="27"/>
              </w:rPr>
              <w:t>Cấu trúc</w:t>
            </w:r>
          </w:p>
        </w:tc>
      </w:tr>
      <w:tr w:rsidR="005F39B1" w:rsidRPr="005F39B1" w:rsidTr="005F39B1">
        <w:tc>
          <w:tcPr>
            <w:tcW w:w="3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9B1" w:rsidRPr="005F39B1" w:rsidRDefault="005F39B1" w:rsidP="005F39B1">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1) Trái bóng di chuyển liên tục trong sân khấu</w:t>
            </w:r>
          </w:p>
        </w:tc>
        <w:tc>
          <w:tcPr>
            <w:tcW w:w="1622"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9B1" w:rsidRPr="005F39B1" w:rsidRDefault="005F39B1" w:rsidP="005F39B1">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a, Cấu trúc lặp</w:t>
            </w:r>
          </w:p>
        </w:tc>
      </w:tr>
      <w:tr w:rsidR="005F39B1" w:rsidRPr="005F39B1" w:rsidTr="005F39B1">
        <w:tc>
          <w:tcPr>
            <w:tcW w:w="3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9B1" w:rsidRPr="005F39B1" w:rsidRDefault="005F39B1" w:rsidP="005F39B1">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2) Mèo liên tục di chuyển theo con trỏ chuột</w:t>
            </w:r>
          </w:p>
        </w:tc>
        <w:tc>
          <w:tcPr>
            <w:tcW w:w="1622" w:type="pct"/>
            <w:vMerge/>
            <w:tcBorders>
              <w:top w:val="outset" w:sz="6" w:space="0" w:color="auto"/>
              <w:left w:val="outset" w:sz="6" w:space="0" w:color="auto"/>
              <w:bottom w:val="outset" w:sz="6" w:space="0" w:color="auto"/>
              <w:right w:val="outset" w:sz="6" w:space="0" w:color="auto"/>
            </w:tcBorders>
            <w:vAlign w:val="center"/>
            <w:hideMark/>
          </w:tcPr>
          <w:p w:rsidR="005F39B1" w:rsidRPr="005F39B1" w:rsidRDefault="005F39B1" w:rsidP="005F39B1">
            <w:pPr>
              <w:spacing w:before="0" w:after="0" w:line="360" w:lineRule="auto"/>
              <w:jc w:val="left"/>
              <w:rPr>
                <w:rFonts w:ascii="Arial" w:eastAsia="Times New Roman" w:hAnsi="Arial" w:cs="Arial"/>
                <w:color w:val="333333"/>
                <w:sz w:val="27"/>
                <w:szCs w:val="27"/>
              </w:rPr>
            </w:pPr>
          </w:p>
        </w:tc>
      </w:tr>
      <w:tr w:rsidR="005F39B1" w:rsidRPr="005F39B1" w:rsidTr="005F39B1">
        <w:tc>
          <w:tcPr>
            <w:tcW w:w="3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9B1" w:rsidRPr="005F39B1" w:rsidRDefault="005F39B1" w:rsidP="005F39B1">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lastRenderedPageBreak/>
              <w:t>3) Nếu mèo chạm vào bóng thì tăng thêm 1 điểm</w:t>
            </w:r>
          </w:p>
        </w:tc>
        <w:tc>
          <w:tcPr>
            <w:tcW w:w="1622"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F39B1" w:rsidRPr="005F39B1" w:rsidRDefault="005F39B1" w:rsidP="005F39B1">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b, Cấu trúc rẽ nhánh</w:t>
            </w:r>
          </w:p>
        </w:tc>
      </w:tr>
    </w:tbl>
    <w:p w:rsidR="005F39B1" w:rsidRPr="005F39B1" w:rsidRDefault="005F39B1" w:rsidP="005F39B1">
      <w:pPr>
        <w:spacing w:before="0" w:after="0" w:line="360" w:lineRule="auto"/>
        <w:jc w:val="left"/>
        <w:outlineLvl w:val="1"/>
        <w:rPr>
          <w:rFonts w:ascii="Arial" w:eastAsia="Times New Roman" w:hAnsi="Arial" w:cs="Arial"/>
          <w:color w:val="333333"/>
          <w:sz w:val="36"/>
          <w:szCs w:val="36"/>
        </w:rPr>
      </w:pPr>
      <w:r w:rsidRPr="005F39B1">
        <w:rPr>
          <w:rFonts w:ascii="Arial" w:eastAsia="Times New Roman" w:hAnsi="Arial" w:cs="Arial"/>
          <w:color w:val="333333"/>
          <w:sz w:val="36"/>
          <w:szCs w:val="36"/>
        </w:rPr>
        <w:t>Bài giải:</w:t>
      </w:r>
    </w:p>
    <w:p w:rsidR="005F39B1" w:rsidRPr="005F39B1" w:rsidRDefault="005F39B1" w:rsidP="005F39B1">
      <w:pPr>
        <w:spacing w:before="0" w:after="0" w:line="360" w:lineRule="auto"/>
        <w:jc w:val="left"/>
        <w:rPr>
          <w:rFonts w:eastAsia="Times New Roman" w:cs="Times New Roman"/>
          <w:sz w:val="24"/>
          <w:szCs w:val="24"/>
        </w:rPr>
      </w:pPr>
    </w:p>
    <w:p w:rsidR="005F39B1" w:rsidRPr="005F39B1" w:rsidRDefault="005F39B1" w:rsidP="005F39B1">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1 – a             2 – a                   3 – b</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b/>
          <w:bCs/>
          <w:color w:val="333333"/>
          <w:sz w:val="27"/>
          <w:szCs w:val="27"/>
        </w:rPr>
        <w:t>Câu hỏi 2:</w:t>
      </w:r>
      <w:r w:rsidRPr="005F39B1">
        <w:rPr>
          <w:rFonts w:ascii="Arial" w:eastAsia="Times New Roman" w:hAnsi="Arial" w:cs="Arial"/>
          <w:color w:val="333333"/>
          <w:sz w:val="27"/>
          <w:szCs w:val="27"/>
        </w:rPr>
        <w:t> Em hãy chọn lệnh phù hợp với cấu trúc đã xác định trong câu 1 ở trên</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noProof/>
          <w:color w:val="333333"/>
          <w:sz w:val="27"/>
          <w:szCs w:val="27"/>
        </w:rPr>
        <w:drawing>
          <wp:inline distT="0" distB="0" distL="0" distR="0">
            <wp:extent cx="4619625" cy="1704975"/>
            <wp:effectExtent l="0" t="0" r="9525" b="9525"/>
            <wp:docPr id="1" name="Picture 1" descr="Em hãy chọn lệnh phù hợp với cấu trúc đã xác định trong câu 1 ở tr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chọn lệnh phù hợp với cấu trúc đã xác định trong câu 1 ở trê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9625" cy="1704975"/>
                    </a:xfrm>
                    <a:prstGeom prst="rect">
                      <a:avLst/>
                    </a:prstGeom>
                    <a:noFill/>
                    <a:ln>
                      <a:noFill/>
                    </a:ln>
                  </pic:spPr>
                </pic:pic>
              </a:graphicData>
            </a:graphic>
          </wp:inline>
        </w:drawing>
      </w:r>
    </w:p>
    <w:p w:rsidR="005F39B1" w:rsidRPr="005F39B1" w:rsidRDefault="005F39B1" w:rsidP="005F39B1">
      <w:pPr>
        <w:spacing w:before="0" w:after="0" w:line="360" w:lineRule="auto"/>
        <w:jc w:val="left"/>
        <w:outlineLvl w:val="1"/>
        <w:rPr>
          <w:rFonts w:ascii="Arial" w:eastAsia="Times New Roman" w:hAnsi="Arial" w:cs="Arial"/>
          <w:color w:val="333333"/>
          <w:sz w:val="36"/>
          <w:szCs w:val="36"/>
        </w:rPr>
      </w:pPr>
      <w:r w:rsidRPr="005F39B1">
        <w:rPr>
          <w:rFonts w:ascii="Arial" w:eastAsia="Times New Roman" w:hAnsi="Arial" w:cs="Arial"/>
          <w:color w:val="333333"/>
          <w:sz w:val="36"/>
          <w:szCs w:val="36"/>
        </w:rPr>
        <w:t>Bài giải:</w:t>
      </w:r>
    </w:p>
    <w:p w:rsidR="005F39B1" w:rsidRPr="005F39B1" w:rsidRDefault="005F39B1" w:rsidP="005F39B1">
      <w:pPr>
        <w:spacing w:before="0" w:after="0" w:line="360" w:lineRule="auto"/>
        <w:jc w:val="left"/>
        <w:rPr>
          <w:rFonts w:eastAsia="Times New Roman" w:cs="Times New Roman"/>
          <w:sz w:val="24"/>
          <w:szCs w:val="24"/>
        </w:rPr>
      </w:pP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1)    Trái bóng di chuyển liên tục trong sân khấu – a</w:t>
      </w:r>
    </w:p>
    <w:p w:rsidR="005F39B1" w:rsidRPr="005F39B1" w:rsidRDefault="005F39B1" w:rsidP="005F39B1">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2)    Mèo liên tục di chuyển theo con trỏ chuột – a</w:t>
      </w:r>
    </w:p>
    <w:p w:rsidR="005F39B1" w:rsidRDefault="005F39B1" w:rsidP="005F39B1">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3)    Nếu mèo chạm bóng thì tăng thêm 1 – d        </w:t>
      </w:r>
    </w:p>
    <w:p w:rsidR="00CE4000" w:rsidRPr="005F39B1" w:rsidRDefault="00CE4000" w:rsidP="00CE4000">
      <w:pPr>
        <w:spacing w:before="225" w:after="225" w:line="360" w:lineRule="auto"/>
        <w:jc w:val="left"/>
        <w:outlineLvl w:val="2"/>
        <w:rPr>
          <w:rFonts w:ascii="Arial" w:eastAsia="Times New Roman" w:hAnsi="Arial" w:cs="Arial"/>
          <w:color w:val="116AB1"/>
          <w:sz w:val="33"/>
          <w:szCs w:val="33"/>
        </w:rPr>
      </w:pPr>
      <w:r w:rsidRPr="005F39B1">
        <w:rPr>
          <w:rFonts w:ascii="Arial" w:eastAsia="Times New Roman" w:hAnsi="Arial" w:cs="Arial"/>
          <w:color w:val="116AB1"/>
          <w:sz w:val="33"/>
          <w:szCs w:val="33"/>
        </w:rPr>
        <w:t>LUYỆN TẬP</w:t>
      </w:r>
    </w:p>
    <w:p w:rsidR="00CE4000" w:rsidRPr="005F39B1" w:rsidRDefault="00CE4000" w:rsidP="00CE4000">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b/>
          <w:bCs/>
          <w:color w:val="333333"/>
          <w:sz w:val="27"/>
          <w:szCs w:val="27"/>
        </w:rPr>
        <w:t>Câu 1</w:t>
      </w:r>
      <w:r w:rsidRPr="005F39B1">
        <w:rPr>
          <w:rFonts w:ascii="Arial" w:eastAsia="Times New Roman" w:hAnsi="Arial" w:cs="Arial"/>
          <w:color w:val="333333"/>
          <w:sz w:val="27"/>
          <w:szCs w:val="27"/>
        </w:rPr>
        <w:t>: Kịch bản chương trình được viết để trả lời những câu hỏi nào sau đây?</w:t>
      </w:r>
    </w:p>
    <w:p w:rsidR="00CE4000" w:rsidRPr="005F39B1" w:rsidRDefault="00CE4000" w:rsidP="00CE4000">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A. Chương trình có những nhân vật nào?</w:t>
      </w:r>
    </w:p>
    <w:p w:rsidR="00CE4000" w:rsidRPr="005F39B1" w:rsidRDefault="00CE4000" w:rsidP="00CE4000">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B. Sân khấu là gì?</w:t>
      </w:r>
    </w:p>
    <w:p w:rsidR="00CE4000" w:rsidRPr="005F39B1" w:rsidRDefault="00CE4000" w:rsidP="00CE4000">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C. Hành động của các nhân vật là gì?</w:t>
      </w:r>
    </w:p>
    <w:p w:rsidR="00CE4000" w:rsidRPr="005F39B1" w:rsidRDefault="00CE4000" w:rsidP="00CE4000">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D. Làm thế nào để chạy chương trình?</w:t>
      </w:r>
    </w:p>
    <w:p w:rsidR="00CE4000" w:rsidRPr="005F39B1" w:rsidRDefault="00CE4000" w:rsidP="00CE4000">
      <w:pPr>
        <w:spacing w:before="0" w:after="0" w:line="360" w:lineRule="auto"/>
        <w:jc w:val="left"/>
        <w:outlineLvl w:val="1"/>
        <w:rPr>
          <w:rFonts w:ascii="Arial" w:eastAsia="Times New Roman" w:hAnsi="Arial" w:cs="Arial"/>
          <w:color w:val="333333"/>
          <w:sz w:val="36"/>
          <w:szCs w:val="36"/>
        </w:rPr>
      </w:pPr>
      <w:r w:rsidRPr="005F39B1">
        <w:rPr>
          <w:rFonts w:ascii="Arial" w:eastAsia="Times New Roman" w:hAnsi="Arial" w:cs="Arial"/>
          <w:color w:val="333333"/>
          <w:sz w:val="36"/>
          <w:szCs w:val="36"/>
        </w:rPr>
        <w:t>Bài giải:</w:t>
      </w:r>
    </w:p>
    <w:p w:rsidR="00CE4000" w:rsidRPr="005F39B1" w:rsidRDefault="00CE4000" w:rsidP="00CE4000">
      <w:pPr>
        <w:spacing w:before="0" w:after="0" w:line="360" w:lineRule="auto"/>
        <w:jc w:val="left"/>
        <w:rPr>
          <w:rFonts w:eastAsia="Times New Roman" w:cs="Times New Roman"/>
          <w:sz w:val="24"/>
          <w:szCs w:val="24"/>
        </w:rPr>
      </w:pPr>
    </w:p>
    <w:p w:rsidR="00CE4000" w:rsidRPr="005F39B1" w:rsidRDefault="00CE4000" w:rsidP="00CE4000">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Đáp án: A, C</w:t>
      </w:r>
    </w:p>
    <w:p w:rsidR="00CE4000" w:rsidRDefault="00CE4000" w:rsidP="00CE4000">
      <w:pPr>
        <w:spacing w:before="0" w:after="100" w:afterAutospacing="1" w:line="360" w:lineRule="auto"/>
        <w:jc w:val="left"/>
        <w:rPr>
          <w:rFonts w:ascii="Arial" w:eastAsia="Times New Roman" w:hAnsi="Arial" w:cs="Arial"/>
          <w:b/>
          <w:bCs/>
          <w:color w:val="333333"/>
          <w:sz w:val="27"/>
          <w:szCs w:val="27"/>
        </w:rPr>
      </w:pPr>
    </w:p>
    <w:p w:rsidR="00CE4000" w:rsidRPr="005F39B1" w:rsidRDefault="00CE4000" w:rsidP="00CE4000">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b/>
          <w:bCs/>
          <w:color w:val="333333"/>
          <w:sz w:val="27"/>
          <w:szCs w:val="27"/>
        </w:rPr>
        <w:t>Câu 2:</w:t>
      </w:r>
      <w:r w:rsidRPr="005F39B1">
        <w:rPr>
          <w:rFonts w:ascii="Arial" w:eastAsia="Times New Roman" w:hAnsi="Arial" w:cs="Arial"/>
          <w:color w:val="333333"/>
          <w:sz w:val="27"/>
          <w:szCs w:val="27"/>
        </w:rPr>
        <w:t> Em hãy cho biết tại sao cần phải chạy thử chương trình.</w:t>
      </w:r>
    </w:p>
    <w:p w:rsidR="00CE4000" w:rsidRPr="005F39B1" w:rsidRDefault="00CE4000" w:rsidP="00CE4000">
      <w:pPr>
        <w:spacing w:before="0" w:after="0" w:line="360" w:lineRule="auto"/>
        <w:jc w:val="left"/>
        <w:outlineLvl w:val="1"/>
        <w:rPr>
          <w:rFonts w:ascii="Arial" w:eastAsia="Times New Roman" w:hAnsi="Arial" w:cs="Arial"/>
          <w:color w:val="333333"/>
          <w:sz w:val="36"/>
          <w:szCs w:val="36"/>
        </w:rPr>
      </w:pPr>
      <w:r w:rsidRPr="005F39B1">
        <w:rPr>
          <w:rFonts w:ascii="Arial" w:eastAsia="Times New Roman" w:hAnsi="Arial" w:cs="Arial"/>
          <w:color w:val="333333"/>
          <w:sz w:val="36"/>
          <w:szCs w:val="36"/>
        </w:rPr>
        <w:t>Bài giải:</w:t>
      </w:r>
    </w:p>
    <w:p w:rsidR="00CE4000" w:rsidRPr="005F39B1" w:rsidRDefault="00CE4000" w:rsidP="00CE4000">
      <w:pPr>
        <w:spacing w:before="0" w:after="0" w:line="360" w:lineRule="auto"/>
        <w:jc w:val="left"/>
        <w:rPr>
          <w:rFonts w:eastAsia="Times New Roman" w:cs="Times New Roman"/>
          <w:sz w:val="24"/>
          <w:szCs w:val="24"/>
        </w:rPr>
      </w:pPr>
    </w:p>
    <w:p w:rsidR="00CE4000" w:rsidRPr="005F39B1" w:rsidRDefault="00CE4000" w:rsidP="00CE4000">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Một số lí do cần phải chạy thử chương trình:</w:t>
      </w:r>
    </w:p>
    <w:p w:rsidR="00CE4000" w:rsidRPr="005F39B1" w:rsidRDefault="00CE4000" w:rsidP="00CE4000">
      <w:pPr>
        <w:spacing w:before="0" w:after="100" w:afterAutospacing="1"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 - Kiểm tra lỗi: Chạy thử chương trình giúp bạn phát hiện và sửa các lỗi có thể xảy ra. Khi chạy chương trình, bạn có thể nhìn thấy các thông báo lỗi hoặc nhận biết những phần của chương trình không hoạt động như mong đợi. Điều này giúp bạn tìm ra và khắc phục lỗi để chương trình hoạt động đúng.</w:t>
      </w:r>
    </w:p>
    <w:p w:rsidR="00CE4000" w:rsidRPr="005F39B1" w:rsidRDefault="00CE4000" w:rsidP="00CE4000">
      <w:pPr>
        <w:spacing w:before="0" w:after="0" w:line="360" w:lineRule="auto"/>
        <w:jc w:val="left"/>
        <w:rPr>
          <w:rFonts w:ascii="Arial" w:eastAsia="Times New Roman" w:hAnsi="Arial" w:cs="Arial"/>
          <w:color w:val="333333"/>
          <w:sz w:val="27"/>
          <w:szCs w:val="27"/>
        </w:rPr>
      </w:pPr>
      <w:r w:rsidRPr="005F39B1">
        <w:rPr>
          <w:rFonts w:ascii="Arial" w:eastAsia="Times New Roman" w:hAnsi="Arial" w:cs="Arial"/>
          <w:color w:val="333333"/>
          <w:sz w:val="27"/>
          <w:szCs w:val="27"/>
        </w:rPr>
        <w:t> -  Khi chạy chương trình, bạn có thể xem kết quả mà chương trình trả về. Bằng cách so sánh kết quả với những gì bạn mong đợi, bạn có thể kiểm tra xem logic của chương trình có đúng hay không. Nếu kết quả không chính xác, bạn có thể điều chỉnh mã lệnh để đảm bảo rằng chương trình hoạt động đúng theo ý định.</w:t>
      </w:r>
    </w:p>
    <w:p w:rsidR="00CE4000" w:rsidRDefault="00CE4000" w:rsidP="00CE4000">
      <w:pPr>
        <w:spacing w:line="360" w:lineRule="auto"/>
      </w:pPr>
    </w:p>
    <w:p w:rsidR="00CE4000" w:rsidRDefault="00CE4000" w:rsidP="00CE4000"/>
    <w:p w:rsidR="00CE4000" w:rsidRPr="005F39B1" w:rsidRDefault="00CE4000" w:rsidP="005F39B1">
      <w:pPr>
        <w:spacing w:before="0" w:after="0" w:line="360" w:lineRule="auto"/>
        <w:jc w:val="left"/>
        <w:rPr>
          <w:rFonts w:ascii="Arial" w:eastAsia="Times New Roman" w:hAnsi="Arial" w:cs="Arial"/>
          <w:color w:val="333333"/>
          <w:sz w:val="27"/>
          <w:szCs w:val="27"/>
        </w:rPr>
      </w:pPr>
      <w:bookmarkStart w:id="0" w:name="_GoBack"/>
      <w:bookmarkEnd w:id="0"/>
    </w:p>
    <w:sectPr w:rsidR="00CE4000" w:rsidRPr="005F39B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B1"/>
    <w:rsid w:val="0024119B"/>
    <w:rsid w:val="00266DFA"/>
    <w:rsid w:val="005F39B1"/>
    <w:rsid w:val="00CE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ADE6"/>
  <w15:chartTrackingRefBased/>
  <w15:docId w15:val="{0A8D17C7-B8F9-4D3B-BB5B-77A3A77A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5F39B1"/>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F39B1"/>
    <w:rPr>
      <w:b/>
      <w:bCs/>
    </w:rPr>
  </w:style>
  <w:style w:type="character" w:customStyle="1" w:styleId="number-circle">
    <w:name w:val="number-circle"/>
    <w:basedOn w:val="DefaultParagraphFont"/>
    <w:rsid w:val="005F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082615">
      <w:bodyDiv w:val="1"/>
      <w:marLeft w:val="0"/>
      <w:marRight w:val="0"/>
      <w:marTop w:val="0"/>
      <w:marBottom w:val="0"/>
      <w:divBdr>
        <w:top w:val="none" w:sz="0" w:space="0" w:color="auto"/>
        <w:left w:val="none" w:sz="0" w:space="0" w:color="auto"/>
        <w:bottom w:val="none" w:sz="0" w:space="0" w:color="auto"/>
        <w:right w:val="none" w:sz="0" w:space="0" w:color="auto"/>
      </w:divBdr>
      <w:divsChild>
        <w:div w:id="2008512241">
          <w:marLeft w:val="0"/>
          <w:marRight w:val="0"/>
          <w:marTop w:val="0"/>
          <w:marBottom w:val="0"/>
          <w:divBdr>
            <w:top w:val="none" w:sz="0" w:space="0" w:color="auto"/>
            <w:left w:val="none" w:sz="0" w:space="0" w:color="auto"/>
            <w:bottom w:val="none" w:sz="0" w:space="0" w:color="auto"/>
            <w:right w:val="none" w:sz="0" w:space="0" w:color="auto"/>
          </w:divBdr>
        </w:div>
      </w:divsChild>
    </w:div>
    <w:div w:id="1103527462">
      <w:bodyDiv w:val="1"/>
      <w:marLeft w:val="0"/>
      <w:marRight w:val="0"/>
      <w:marTop w:val="0"/>
      <w:marBottom w:val="0"/>
      <w:divBdr>
        <w:top w:val="none" w:sz="0" w:space="0" w:color="auto"/>
        <w:left w:val="none" w:sz="0" w:space="0" w:color="auto"/>
        <w:bottom w:val="none" w:sz="0" w:space="0" w:color="auto"/>
        <w:right w:val="none" w:sz="0" w:space="0" w:color="auto"/>
      </w:divBdr>
      <w:divsChild>
        <w:div w:id="2109227308">
          <w:marLeft w:val="0"/>
          <w:marRight w:val="0"/>
          <w:marTop w:val="0"/>
          <w:marBottom w:val="0"/>
          <w:divBdr>
            <w:top w:val="none" w:sz="0" w:space="0" w:color="auto"/>
            <w:left w:val="none" w:sz="0" w:space="0" w:color="auto"/>
            <w:bottom w:val="none" w:sz="0" w:space="0" w:color="auto"/>
            <w:right w:val="none" w:sz="0" w:space="0" w:color="auto"/>
          </w:divBdr>
        </w:div>
      </w:divsChild>
    </w:div>
    <w:div w:id="1442650331">
      <w:bodyDiv w:val="1"/>
      <w:marLeft w:val="0"/>
      <w:marRight w:val="0"/>
      <w:marTop w:val="0"/>
      <w:marBottom w:val="0"/>
      <w:divBdr>
        <w:top w:val="none" w:sz="0" w:space="0" w:color="auto"/>
        <w:left w:val="none" w:sz="0" w:space="0" w:color="auto"/>
        <w:bottom w:val="none" w:sz="0" w:space="0" w:color="auto"/>
        <w:right w:val="none" w:sz="0" w:space="0" w:color="auto"/>
      </w:divBdr>
      <w:divsChild>
        <w:div w:id="68775526">
          <w:marLeft w:val="0"/>
          <w:marRight w:val="0"/>
          <w:marTop w:val="0"/>
          <w:marBottom w:val="0"/>
          <w:divBdr>
            <w:top w:val="none" w:sz="0" w:space="0" w:color="auto"/>
            <w:left w:val="none" w:sz="0" w:space="0" w:color="auto"/>
            <w:bottom w:val="none" w:sz="0" w:space="0" w:color="auto"/>
            <w:right w:val="none" w:sz="0" w:space="0" w:color="auto"/>
          </w:divBdr>
        </w:div>
      </w:divsChild>
    </w:div>
    <w:div w:id="1483473376">
      <w:bodyDiv w:val="1"/>
      <w:marLeft w:val="0"/>
      <w:marRight w:val="0"/>
      <w:marTop w:val="0"/>
      <w:marBottom w:val="0"/>
      <w:divBdr>
        <w:top w:val="none" w:sz="0" w:space="0" w:color="auto"/>
        <w:left w:val="none" w:sz="0" w:space="0" w:color="auto"/>
        <w:bottom w:val="none" w:sz="0" w:space="0" w:color="auto"/>
        <w:right w:val="none" w:sz="0" w:space="0" w:color="auto"/>
      </w:divBdr>
      <w:divsChild>
        <w:div w:id="285430885">
          <w:marLeft w:val="0"/>
          <w:marRight w:val="0"/>
          <w:marTop w:val="0"/>
          <w:marBottom w:val="0"/>
          <w:divBdr>
            <w:top w:val="none" w:sz="0" w:space="0" w:color="auto"/>
            <w:left w:val="none" w:sz="0" w:space="0" w:color="auto"/>
            <w:bottom w:val="none" w:sz="0" w:space="0" w:color="auto"/>
            <w:right w:val="none" w:sz="0" w:space="0" w:color="auto"/>
          </w:divBdr>
        </w:div>
      </w:divsChild>
    </w:div>
    <w:div w:id="1745686122">
      <w:bodyDiv w:val="1"/>
      <w:marLeft w:val="0"/>
      <w:marRight w:val="0"/>
      <w:marTop w:val="0"/>
      <w:marBottom w:val="0"/>
      <w:divBdr>
        <w:top w:val="none" w:sz="0" w:space="0" w:color="auto"/>
        <w:left w:val="none" w:sz="0" w:space="0" w:color="auto"/>
        <w:bottom w:val="none" w:sz="0" w:space="0" w:color="auto"/>
        <w:right w:val="none" w:sz="0" w:space="0" w:color="auto"/>
      </w:divBdr>
    </w:div>
    <w:div w:id="1879008653">
      <w:bodyDiv w:val="1"/>
      <w:marLeft w:val="0"/>
      <w:marRight w:val="0"/>
      <w:marTop w:val="0"/>
      <w:marBottom w:val="0"/>
      <w:divBdr>
        <w:top w:val="none" w:sz="0" w:space="0" w:color="auto"/>
        <w:left w:val="none" w:sz="0" w:space="0" w:color="auto"/>
        <w:bottom w:val="none" w:sz="0" w:space="0" w:color="auto"/>
        <w:right w:val="none" w:sz="0" w:space="0" w:color="auto"/>
      </w:divBdr>
      <w:divsChild>
        <w:div w:id="112334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2024-12-26T07:38:00Z</dcterms:created>
  <dcterms:modified xsi:type="dcterms:W3CDTF">2024-12-26T07:45:00Z</dcterms:modified>
</cp:coreProperties>
</file>