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743" w:rsidRPr="00DD2AD6" w:rsidRDefault="00F22743" w:rsidP="00F22743">
      <w:pPr>
        <w:shd w:val="clear" w:color="auto" w:fill="FFFFFF"/>
        <w:spacing w:before="0" w:after="100" w:afterAutospacing="1" w:line="48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12: Viết chương trình để tính toán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55 Vận dụng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Vận dụng trang 55 SGK Tin học lớp 5: </w:t>
      </w:r>
      <w:r w:rsidRPr="00DD2AD6">
        <w:rPr>
          <w:rFonts w:ascii="Arial" w:eastAsia="Times New Roman" w:hAnsi="Arial" w:cs="Arial"/>
          <w:color w:val="000000"/>
          <w:sz w:val="27"/>
          <w:szCs w:val="27"/>
        </w:rPr>
        <w:t>Hãy cùng với bạn tạo chương trình trò chơi đoán số với gợi ý như sau: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Sử dụng lệnh </w:t>
      </w: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1AD9CE4" wp14:editId="4C689E89">
            <wp:extent cx="2628900" cy="457200"/>
            <wp:effectExtent l="0" t="0" r="0" b="0"/>
            <wp:docPr id="19" name="Picture 19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AD6">
        <w:rPr>
          <w:rFonts w:ascii="Arial" w:eastAsia="Times New Roman" w:hAnsi="Arial" w:cs="Arial"/>
          <w:color w:val="000000"/>
          <w:sz w:val="27"/>
          <w:szCs w:val="27"/>
        </w:rPr>
        <w:t>để tạo số bí mật (so_bi_mat).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Chương trình cho phép người chơi đoán số bằng cách nhập một số từ bàn phím (so_nhap).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So sánh so_nhap với so_bi_mat: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+ Nếu so_nhap &lt; so_bi_mat thông báo “Bạn đã nhập số nhỏ hơn số bí mật”.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+ Nếu so_nhap &gt; so_bi_mat thông báo “Bạn đã nhập số lớn hơn số bí mật”.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+ Nếu so_nhap = so_bi_mat thông báo “Chúc mừng bạn đã đoán đúng”.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Chương trình kết thúc khi người chơi đoán đúng số bí mật.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Mở chương trình Scratch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Tạo biến so_bi_mat, so_nhap: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6496C116" wp14:editId="067A6899">
            <wp:extent cx="4676775" cy="4181475"/>
            <wp:effectExtent l="0" t="0" r="9525" b="9525"/>
            <wp:docPr id="20" name="Picture 20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10B75DF" wp14:editId="4FB5C001">
            <wp:extent cx="4448175" cy="3990975"/>
            <wp:effectExtent l="0" t="0" r="9525" b="9525"/>
            <wp:docPr id="21" name="Picture 21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Tạo khối lệnh như sau: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0A93D7F5" wp14:editId="64D09390">
            <wp:extent cx="4000500" cy="5981700"/>
            <wp:effectExtent l="0" t="0" r="0" b="0"/>
            <wp:docPr id="22" name="Picture 22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Chạy chương trình và kiểm tra kết quả:</w:t>
      </w:r>
    </w:p>
    <w:p w:rsidR="00F22743" w:rsidRPr="00DD2AD6" w:rsidRDefault="00F22743" w:rsidP="00F22743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r w:rsidRPr="00DD2AD6">
        <w:rPr>
          <w:rFonts w:ascii="Arial" w:eastAsia="Times New Roman" w:hAnsi="Arial" w:cs="Arial"/>
          <w:b/>
          <w:bCs/>
          <w:noProof/>
          <w:color w:val="4472C4"/>
          <w:sz w:val="27"/>
          <w:szCs w:val="27"/>
        </w:rPr>
        <w:lastRenderedPageBreak/>
        <w:drawing>
          <wp:inline distT="0" distB="0" distL="0" distR="0" wp14:anchorId="30B9F90B" wp14:editId="6993ECE4">
            <wp:extent cx="5562600" cy="3886200"/>
            <wp:effectExtent l="0" t="0" r="0" b="0"/>
            <wp:docPr id="23" name="Picture 23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2743" w:rsidRDefault="00F22743" w:rsidP="00F22743">
      <w:pPr>
        <w:spacing w:line="480" w:lineRule="auto"/>
      </w:pPr>
    </w:p>
    <w:p w:rsidR="00AF61E3" w:rsidRDefault="00AF61E3"/>
    <w:sectPr w:rsidR="00AF61E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43"/>
    <w:rsid w:val="0024119B"/>
    <w:rsid w:val="00516B9E"/>
    <w:rsid w:val="00AF61E3"/>
    <w:rsid w:val="00F2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FE2B"/>
  <w15:chartTrackingRefBased/>
  <w15:docId w15:val="{838954A2-98D2-45EB-B2A1-3CF63CFC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743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2024-12-27T01:56:00Z</dcterms:created>
  <dcterms:modified xsi:type="dcterms:W3CDTF">2024-12-27T02:26:00Z</dcterms:modified>
</cp:coreProperties>
</file>