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3D2085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3D2085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7: ĐỊNH DẠNG KÍ TỰ</w:t>
      </w:r>
    </w:p>
    <w:bookmarkEnd w:id="0"/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b/>
          <w:bCs/>
          <w:color w:val="000000"/>
          <w:szCs w:val="26"/>
        </w:rPr>
        <w:t>1. Quan sát hình và nêu tên các lệnh định dạng kí tự? Nêu chức năng của các lệnh đó?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716F100E" wp14:editId="2476A72A">
            <wp:extent cx="3086100" cy="1114425"/>
            <wp:effectExtent l="0" t="0" r="0" b="9525"/>
            <wp:docPr id="1" name="Picture 1" descr="PHIẾU HỌC TẬP 1BÀI 7: ĐỊNH DẠNG KÍ TỰ1. Quan sát hình và nêu tên các lệnh định dạng kí tự? Nêu chức năng của các lệnh đó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thực hiện đổi Font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ổi màu chữ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4. Em hãy nêu một số tổ hợp phím thường sử dụng trong việc định dạng kí tự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7: ĐỊNH DẠNG KÍ TỰ1. Quan sát hình và nêu tên các lệnh định dạng kí tự? Nêu chức năng của các lệnh đó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thực hiện đổi Font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ổi màu chữ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4. Em hãy nêu một số tổ hợp phím thường sử dụng trong việc định dạng kí tự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b/>
          <w:bCs/>
          <w:color w:val="000000"/>
          <w:szCs w:val="26"/>
        </w:rPr>
        <w:t>2 Em hãy nêu các bước thực hiện đổi Font cho văn bản?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b/>
          <w:bCs/>
          <w:color w:val="000000"/>
          <w:szCs w:val="26"/>
        </w:rPr>
        <w:t>3 Em hãy nêu các bước đổi màu chữ cho văn bản?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b/>
          <w:bCs/>
          <w:color w:val="000000"/>
          <w:szCs w:val="26"/>
        </w:rPr>
        <w:t>4. Em hãy nêu một số tổ hợp phím thường sử dụng trong việc định dạng kí tự?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D2085" w:rsidRPr="003D2085" w:rsidRDefault="003D2085" w:rsidP="003D208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D208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28CA" w:rsidRDefault="00D928CA"/>
    <w:sectPr w:rsidR="00D928C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85"/>
    <w:rsid w:val="0024119B"/>
    <w:rsid w:val="003D2085"/>
    <w:rsid w:val="00D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F34E8-8274-4ACE-9EC9-9461AE64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2024-12-26T09:13:00Z</dcterms:created>
  <dcterms:modified xsi:type="dcterms:W3CDTF">2024-12-26T09:14:00Z</dcterms:modified>
</cp:coreProperties>
</file>