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A5" w:rsidRPr="00782EC3" w:rsidRDefault="00754CA5" w:rsidP="00754CA5">
      <w:pPr>
        <w:pStyle w:val="NormalWeb"/>
        <w:shd w:val="clear" w:color="auto" w:fill="FFFFFF"/>
        <w:spacing w:before="0" w:beforeAutospacing="0" w:line="432" w:lineRule="atLeast"/>
        <w:jc w:val="center"/>
        <w:rPr>
          <w:rFonts w:ascii="Arial" w:hAnsi="Arial" w:cs="Arial"/>
          <w:color w:val="FF0000"/>
          <w:sz w:val="27"/>
          <w:szCs w:val="27"/>
        </w:rPr>
      </w:pPr>
      <w:r w:rsidRPr="00782EC3">
        <w:rPr>
          <w:rStyle w:val="Strong"/>
          <w:rFonts w:ascii="Arial" w:eastAsiaTheme="majorEastAsia" w:hAnsi="Arial" w:cs="Arial"/>
          <w:color w:val="FF0000"/>
          <w:sz w:val="27"/>
          <w:szCs w:val="27"/>
        </w:rPr>
        <w:t>Tin học lớp 5 Bài 5: Bản quyền nội dung thông tin</w:t>
      </w:r>
    </w:p>
    <w:p w:rsidR="00754CA5" w:rsidRDefault="00754CA5" w:rsidP="00754CA5">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FF"/>
          <w:sz w:val="27"/>
          <w:szCs w:val="27"/>
        </w:rPr>
        <w:t>Giải Tin học lớp 5 trang 20</w:t>
      </w:r>
    </w:p>
    <w:p w:rsidR="00754CA5" w:rsidRDefault="00754CA5" w:rsidP="00754CA5">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20 Luyện tập</w:t>
      </w:r>
    </w:p>
    <w:p w:rsidR="00754CA5" w:rsidRDefault="00754CA5" w:rsidP="00754CA5">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Luyện tập 1 trang 20 SGK Tin học lớp 5:</w:t>
      </w:r>
      <w:r>
        <w:rPr>
          <w:rFonts w:ascii="Arial" w:hAnsi="Arial" w:cs="Arial"/>
          <w:color w:val="000000"/>
          <w:sz w:val="27"/>
          <w:szCs w:val="27"/>
        </w:rPr>
        <w:t> Em đồng ý hay không đồng ý với việc làm của bạn Thành trong tình huống ở phần Khởi động? Tại sao?</w:t>
      </w:r>
    </w:p>
    <w:p w:rsidR="00754CA5" w:rsidRDefault="00754CA5" w:rsidP="00754CA5">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754CA5" w:rsidRDefault="00754CA5" w:rsidP="00754CA5">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Em không đồng ý với việc làm của bạn Thành vì bạn đã chép, chỉnh sửa và nộp bài văn mà không có sự cho phép của tác giả là vi phạm bản quyền. Thành đã tiếp tục hành động vi phạm bản quyền khi sử dụng tác phẩm mà không có sự cho phép của người sở hữu.</w:t>
      </w:r>
    </w:p>
    <w:p w:rsidR="00754CA5" w:rsidRDefault="00754CA5" w:rsidP="00754CA5">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Luyện tập 2 trang 20 SGK Tin học lớp 5: </w:t>
      </w:r>
      <w:r>
        <w:rPr>
          <w:rFonts w:ascii="Arial" w:hAnsi="Arial" w:cs="Arial"/>
          <w:color w:val="000000"/>
          <w:sz w:val="27"/>
          <w:szCs w:val="27"/>
        </w:rPr>
        <w:t>Ở phòng thực hành Tin học, Sơn mở thư mục chứa sản phẩm thực hành của mình trên máy tính bằng phần mềm File Explorer. Kết thúc tiết thực hành, Sơn quên đóng cửa sổ phần mềm File Explorer và quên tắt máy tính. Là người thực hành ở tiết học sau, Linh đã sao chép tệp sản phẩm thực hành của Sơn rồi thay tên để nộp cho cô giáo.</w:t>
      </w:r>
    </w:p>
    <w:p w:rsidR="00754CA5" w:rsidRDefault="00754CA5" w:rsidP="00754CA5">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Nếu là bạn của Sơn và Linh, em sẽ nói gì với mỗi bạn?</w:t>
      </w:r>
    </w:p>
    <w:p w:rsidR="00754CA5" w:rsidRDefault="00754CA5" w:rsidP="00754CA5">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754CA5" w:rsidRDefault="00754CA5" w:rsidP="00754CA5">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xml:space="preserve">Nếu là bạn của Sơn, e sẽ nhắc nhở Sơn về việc quên đóng cửa sổ phần mềm File Explorer và tắt máy tính sau khi sử dụng để đảm bảo an toàn </w:t>
      </w:r>
      <w:r>
        <w:rPr>
          <w:rFonts w:ascii="Arial" w:hAnsi="Arial" w:cs="Arial"/>
          <w:color w:val="000000"/>
          <w:sz w:val="27"/>
          <w:szCs w:val="27"/>
        </w:rPr>
        <w:lastRenderedPageBreak/>
        <w:t>thông tin và tránh trường hợp thông tin cá nhân bị tiết lộ hoặc bị sử dụng một cách không đúng đắn.</w:t>
      </w:r>
    </w:p>
    <w:p w:rsidR="00754CA5" w:rsidRDefault="00754CA5" w:rsidP="00754CA5">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Nếu là bạn của Linh, em sẽ cảnh báo Linh rằng việc sao chép tệp sản phẩm thực hành của Sơn mà không có sự cho phép của anh ấy là không đúng và không nên làm như vậy.</w:t>
      </w:r>
    </w:p>
    <w:p w:rsidR="00754CA5" w:rsidRDefault="00754CA5" w:rsidP="00754CA5">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Luyện tập 3 trang 20 SGK Tin học lớp 5: </w:t>
      </w:r>
      <w:r>
        <w:rPr>
          <w:rFonts w:ascii="Arial" w:hAnsi="Arial" w:cs="Arial"/>
          <w:color w:val="000000"/>
          <w:sz w:val="27"/>
          <w:szCs w:val="27"/>
        </w:rPr>
        <w:t>Chị gái của Toàn tên là An. Một lần xem cuốn nhật kí của chị, Toàn đọc được mật khẩu mở điện thoại của An. Toàn sử dụng mật khẩu này để mở và xem thông tin trong điện thoại của An.</w:t>
      </w:r>
    </w:p>
    <w:p w:rsidR="00754CA5" w:rsidRDefault="00754CA5" w:rsidP="00754CA5">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xml:space="preserve">Em có nhận xét gì về việc giữ bí mật thông tin của </w:t>
      </w:r>
      <w:proofErr w:type="gramStart"/>
      <w:r>
        <w:rPr>
          <w:rFonts w:ascii="Arial" w:hAnsi="Arial" w:cs="Arial"/>
          <w:color w:val="000000"/>
          <w:sz w:val="27"/>
          <w:szCs w:val="27"/>
        </w:rPr>
        <w:t>An</w:t>
      </w:r>
      <w:proofErr w:type="gramEnd"/>
      <w:r>
        <w:rPr>
          <w:rFonts w:ascii="Arial" w:hAnsi="Arial" w:cs="Arial"/>
          <w:color w:val="000000"/>
          <w:sz w:val="27"/>
          <w:szCs w:val="27"/>
        </w:rPr>
        <w:t xml:space="preserve"> và việc làm của bạn Toàn?</w:t>
      </w:r>
    </w:p>
    <w:p w:rsidR="00754CA5" w:rsidRDefault="00754CA5" w:rsidP="00754CA5">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754CA5" w:rsidRDefault="00754CA5" w:rsidP="00754CA5">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xml:space="preserve">Trong trường hợp này, An đã giữ mật khẩu của điện thoại của mình như một phần của thông tin cá nhân, và việc Toàn sử dụng mật khẩu này mà không có sự cho phép của </w:t>
      </w:r>
      <w:proofErr w:type="gramStart"/>
      <w:r>
        <w:rPr>
          <w:rFonts w:ascii="Arial" w:hAnsi="Arial" w:cs="Arial"/>
          <w:color w:val="000000"/>
          <w:sz w:val="27"/>
          <w:szCs w:val="27"/>
        </w:rPr>
        <w:t>An</w:t>
      </w:r>
      <w:proofErr w:type="gramEnd"/>
      <w:r>
        <w:rPr>
          <w:rFonts w:ascii="Arial" w:hAnsi="Arial" w:cs="Arial"/>
          <w:color w:val="000000"/>
          <w:sz w:val="27"/>
          <w:szCs w:val="27"/>
        </w:rPr>
        <w:t xml:space="preserve"> là vi phạm quyền riêng tư của An.</w:t>
      </w:r>
    </w:p>
    <w:p w:rsidR="00754CA5" w:rsidRDefault="00754CA5" w:rsidP="00754CA5">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xml:space="preserve">Hành động của Toàn là không đạo đức và không tôn trọng quyền riêng tư của chị gái. Thay vào đó, Toàn nên đã tôn trọng quyền riêng tư của </w:t>
      </w:r>
      <w:proofErr w:type="gramStart"/>
      <w:r>
        <w:rPr>
          <w:rFonts w:ascii="Arial" w:hAnsi="Arial" w:cs="Arial"/>
          <w:color w:val="000000"/>
          <w:sz w:val="27"/>
          <w:szCs w:val="27"/>
        </w:rPr>
        <w:t>An</w:t>
      </w:r>
      <w:proofErr w:type="gramEnd"/>
      <w:r>
        <w:rPr>
          <w:rFonts w:ascii="Arial" w:hAnsi="Arial" w:cs="Arial"/>
          <w:color w:val="000000"/>
          <w:sz w:val="27"/>
          <w:szCs w:val="27"/>
        </w:rPr>
        <w:t xml:space="preserve"> và không sử dụng mật khẩu để truy cập vào điện thoại của An mà không có sự cho phép của An. Ngoài ra, nếu Toàn chưa xin phép An về việc đọc nhật kí và tự ý đọc thì Toàn lại càng sai hơn. Do đó, bạn cần biết tôn trọng quyền riêng tư của người khác</w:t>
      </w:r>
    </w:p>
    <w:p w:rsidR="00754CA5" w:rsidRDefault="00754CA5" w:rsidP="00754CA5">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20 Vận dụng</w:t>
      </w:r>
    </w:p>
    <w:p w:rsidR="00754CA5" w:rsidRDefault="00754CA5" w:rsidP="00754CA5">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lastRenderedPageBreak/>
        <w:t>Vận dụng trang 20 SGK Tin học lớp 4: </w:t>
      </w:r>
      <w:r>
        <w:rPr>
          <w:rFonts w:ascii="Arial" w:hAnsi="Arial" w:cs="Arial"/>
          <w:color w:val="000000"/>
          <w:sz w:val="27"/>
          <w:szCs w:val="27"/>
        </w:rPr>
        <w:t>Trong tình huống dưới đây, việc làm nào là vi phạm bản quyền? Tại sao?</w:t>
      </w:r>
    </w:p>
    <w:p w:rsidR="00754CA5" w:rsidRDefault="00754CA5" w:rsidP="00754CA5">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Một người mua vé vào rạp chiếu phim để xem phim. Người đó dùng điện thoại di động để phát trực tiếp (livestream) bộ phim cho bạn bè, người thân ở nhà xem cùng.</w:t>
      </w:r>
    </w:p>
    <w:p w:rsidR="00754CA5" w:rsidRDefault="00754CA5" w:rsidP="00754CA5">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754CA5" w:rsidRDefault="00754CA5" w:rsidP="00754CA5">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Trong tình huống này, việc phát trực tiếp (livestream) bộ phim từ rạp chiếu phim cho bạn bè và người thân ở nhà xem cùng là vi phạm bản quyền.</w:t>
      </w:r>
    </w:p>
    <w:p w:rsidR="00754CA5" w:rsidRDefault="00754CA5" w:rsidP="00754CA5">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Vì:</w:t>
      </w:r>
    </w:p>
    <w:p w:rsidR="00754CA5" w:rsidRDefault="00754CA5" w:rsidP="00754CA5">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Quyền phát sóng công cộng: Rạp chiếu phim mua quyền phát sóng bộ phim từ các nhà sản xuất hoặc nhà phân phối. Việc phát trực tiếp bộ phim từ rạp chiếu phim mà không có sự cho phép của rạp hoặc các bên liên quan là vi phạm quyền phát sóng công cộng của họ.</w:t>
      </w:r>
    </w:p>
    <w:p w:rsidR="00754CA5" w:rsidRDefault="00754CA5" w:rsidP="00754CA5">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Quyền của nhà sản xuất và nhà phân phối: Bộ phim được sản xuất và phân phối bởi các công ty điện ảnh, và họ có quyền kiểm soát việc phân phối và phát sóng bộ phim của họ. Việc livestream bộ phim mà không có sự cho phép của họ là vi phạm quyền bản quyền của họ.</w:t>
      </w:r>
    </w:p>
    <w:p w:rsidR="00754CA5" w:rsidRDefault="00754CA5" w:rsidP="00754CA5">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Do đó, việc phát trực tiếp bộ phim từ rạp chiếu phim mà không có sự cho phép là vi phạm bản quyền của rạp chiếu phim và các bên liên quan đến bộ phim.</w:t>
      </w:r>
    </w:p>
    <w:p w:rsidR="00754CA5" w:rsidRPr="00782EC3" w:rsidRDefault="00754CA5" w:rsidP="00754CA5">
      <w:pPr>
        <w:spacing w:line="480" w:lineRule="auto"/>
      </w:pPr>
    </w:p>
    <w:p w:rsidR="002F5518" w:rsidRDefault="002F5518">
      <w:bookmarkStart w:id="0" w:name="_GoBack"/>
      <w:bookmarkEnd w:id="0"/>
    </w:p>
    <w:sectPr w:rsidR="002F5518"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A5"/>
    <w:rsid w:val="0024119B"/>
    <w:rsid w:val="002F5518"/>
    <w:rsid w:val="00754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A51A1-131D-490E-8FC2-1644FC3D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754CA5"/>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754C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2024-12-26T10:12:00Z</dcterms:created>
  <dcterms:modified xsi:type="dcterms:W3CDTF">2024-12-26T10:14:00Z</dcterms:modified>
</cp:coreProperties>
</file>