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9A5816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b/>
          <w:bCs/>
          <w:color w:val="000000"/>
          <w:szCs w:val="26"/>
        </w:rPr>
        <w:t>BÀI 3F. TRANG PHỤC CỦA NHÂN VẬT</w:t>
      </w:r>
    </w:p>
    <w:bookmarkEnd w:id="0"/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b/>
          <w:bCs/>
          <w:color w:val="000000"/>
          <w:szCs w:val="26"/>
        </w:rPr>
        <w:t>1. Trang phục của nhân vật trong Scratch là gì?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A. Quần áo mà nhân vật mặc ngoài đời thực.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B. Hình ảnh của nhân vật khi nó đang thực hiện một hành động nào đó.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C. Các hình ảnh khác nhau mà một nhân vật có thể thay đổi.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D. Màu sắc của nhân vật.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b/>
          <w:bCs/>
          <w:color w:val="000000"/>
          <w:szCs w:val="26"/>
        </w:rPr>
        <w:t>2. Chúng ta có thể làm gì với trang phục của nhân vật trong Scratch?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A. Chỉ có thể thay đổi màu sắc.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B. Chỉ có thể thay đổi kích thước.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C. Thay đổi hình dạng, màu sắc, thêm hiệu ứng.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D. Không thể thay đổi.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b/>
          <w:bCs/>
          <w:color w:val="000000"/>
          <w:szCs w:val="26"/>
        </w:rPr>
        <w:t>3. Điền từ còn thiếu vào chỗ trống: 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Một nhân vật có thể có nhiều ................................................................khác nhau 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b/>
          <w:bCs/>
          <w:color w:val="000000"/>
          <w:szCs w:val="26"/>
        </w:rPr>
        <w:t>4. Em có thể tìm thấy các trang phục có sẵn ở đâu trong Scratch?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A5816" w:rsidRPr="009A5816" w:rsidRDefault="009A5816" w:rsidP="009A581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A581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16"/>
    <w:rsid w:val="0024119B"/>
    <w:rsid w:val="004F143A"/>
    <w:rsid w:val="009A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95F5B-F28B-4C83-88FF-DD5BD625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2024-12-27T07:15:00Z</dcterms:created>
  <dcterms:modified xsi:type="dcterms:W3CDTF">2024-12-27T07:16:00Z</dcterms:modified>
</cp:coreProperties>
</file>