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F7A6F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b/>
          <w:bCs/>
          <w:color w:val="000000"/>
          <w:szCs w:val="26"/>
        </w:rPr>
        <w:t>BÀI 1. SỬ DỤNG</w:t>
      </w:r>
      <w:bookmarkStart w:id="0" w:name="_GoBack"/>
      <w:bookmarkEnd w:id="0"/>
      <w:r w:rsidRPr="001F7A6F">
        <w:rPr>
          <w:rFonts w:ascii="Arial" w:eastAsia="Times New Roman" w:hAnsi="Arial" w:cs="Arial"/>
          <w:b/>
          <w:bCs/>
          <w:color w:val="000000"/>
          <w:szCs w:val="26"/>
        </w:rPr>
        <w:t xml:space="preserve"> WEBSITE YOUTUBE KIDS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b/>
          <w:bCs/>
          <w:color w:val="000000"/>
          <w:szCs w:val="26"/>
        </w:rPr>
        <w:t xml:space="preserve">1. Hãy nêu các bước </w:t>
      </w:r>
      <w:proofErr w:type="gramStart"/>
      <w:r w:rsidRPr="001F7A6F">
        <w:rPr>
          <w:rFonts w:ascii="Arial" w:eastAsia="Times New Roman" w:hAnsi="Arial" w:cs="Arial"/>
          <w:b/>
          <w:bCs/>
          <w:color w:val="000000"/>
          <w:szCs w:val="26"/>
        </w:rPr>
        <w:t>để  đăng</w:t>
      </w:r>
      <w:proofErr w:type="gramEnd"/>
      <w:r w:rsidRPr="001F7A6F">
        <w:rPr>
          <w:rFonts w:ascii="Arial" w:eastAsia="Times New Roman" w:hAnsi="Arial" w:cs="Arial"/>
          <w:b/>
          <w:bCs/>
          <w:color w:val="000000"/>
          <w:szCs w:val="26"/>
        </w:rPr>
        <w:t xml:space="preserve"> nhập vào tài khoản Youtube Kids ? 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b/>
          <w:bCs/>
          <w:color w:val="000000"/>
          <w:szCs w:val="26"/>
        </w:rPr>
        <w:t>2. Youtube Kids được thiết kế dành cho đối tượng nào?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A. Người lớn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B. Trẻ em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C. Thanh thiếu niên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D. Tất cả mọi người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b/>
          <w:bCs/>
          <w:color w:val="000000"/>
          <w:szCs w:val="26"/>
        </w:rPr>
        <w:t>3. Em có thể tìm thấy loại nội dung nào trên Youtube Kids?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A. Video giáo dục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B. Video tin tức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C. Video người lớn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D. Video quảng cáo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b/>
          <w:bCs/>
          <w:color w:val="000000"/>
          <w:szCs w:val="26"/>
        </w:rPr>
        <w:t xml:space="preserve">4. Youtube Kids cho phép trẻ em xem tất cả các video trên Youtube. Là nhận định đúng hay </w:t>
      </w:r>
      <w:proofErr w:type="gramStart"/>
      <w:r w:rsidRPr="001F7A6F">
        <w:rPr>
          <w:rFonts w:ascii="Arial" w:eastAsia="Times New Roman" w:hAnsi="Arial" w:cs="Arial"/>
          <w:b/>
          <w:bCs/>
          <w:color w:val="000000"/>
          <w:szCs w:val="26"/>
        </w:rPr>
        <w:t>sai ?</w:t>
      </w:r>
      <w:proofErr w:type="gramEnd"/>
      <w:r w:rsidRPr="001F7A6F">
        <w:rPr>
          <w:rFonts w:ascii="Arial" w:eastAsia="Times New Roman" w:hAnsi="Arial" w:cs="Arial"/>
          <w:b/>
          <w:bCs/>
          <w:color w:val="000000"/>
          <w:szCs w:val="26"/>
        </w:rPr>
        <w:t> 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b/>
          <w:bCs/>
          <w:color w:val="000000"/>
          <w:szCs w:val="26"/>
        </w:rPr>
        <w:t>5. Nếu bạn thấy một video không phù hợp trên Youtube Kids, em sẽ làm gì?</w:t>
      </w:r>
    </w:p>
    <w:p w:rsidR="001F7A6F" w:rsidRPr="001F7A6F" w:rsidRDefault="001F7A6F" w:rsidP="001F7A6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F7A6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1F7A6F" w:rsidRPr="001F7A6F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A2C"/>
    <w:multiLevelType w:val="multilevel"/>
    <w:tmpl w:val="673613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6F"/>
    <w:rsid w:val="001F7A6F"/>
    <w:rsid w:val="0024119B"/>
    <w:rsid w:val="004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32934-AE55-4E96-A94E-CA0E787D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2024-12-27T04:48:00Z</dcterms:created>
  <dcterms:modified xsi:type="dcterms:W3CDTF">2024-12-27T04:49:00Z</dcterms:modified>
</cp:coreProperties>
</file>