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DC2" w:rsidRPr="00D60DC2" w:rsidRDefault="00D60DC2" w:rsidP="00D60DC2">
      <w:pPr>
        <w:shd w:val="clear" w:color="auto" w:fill="FFFFFF"/>
        <w:spacing w:before="0" w:after="100" w:afterAutospacing="1" w:line="480" w:lineRule="auto"/>
        <w:jc w:val="center"/>
        <w:rPr>
          <w:rFonts w:ascii="Arial" w:eastAsia="Times New Roman" w:hAnsi="Arial" w:cs="Arial"/>
          <w:color w:val="FF0000"/>
          <w:sz w:val="27"/>
          <w:szCs w:val="27"/>
        </w:rPr>
      </w:pPr>
      <w:bookmarkStart w:id="0" w:name="_GoBack"/>
      <w:r w:rsidRPr="00D60DC2">
        <w:rPr>
          <w:rFonts w:ascii="Arial" w:eastAsia="Times New Roman" w:hAnsi="Arial" w:cs="Arial"/>
          <w:b/>
          <w:bCs/>
          <w:color w:val="FF0000"/>
          <w:sz w:val="27"/>
          <w:szCs w:val="27"/>
        </w:rPr>
        <w:t>Tin học lớp 5 Bài học: Tôn trọng quyền tác giả khi sử dụng nội dung thông tin</w:t>
      </w:r>
    </w:p>
    <w:bookmarkEnd w:id="0"/>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b/>
          <w:bCs/>
          <w:color w:val="008000"/>
          <w:sz w:val="27"/>
          <w:szCs w:val="27"/>
          <w:shd w:val="clear" w:color="auto" w:fill="FFFFFF"/>
        </w:rPr>
        <w:t>Tin học lớp 5 trang 24 Khởi động</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b/>
          <w:bCs/>
          <w:color w:val="000000"/>
          <w:sz w:val="27"/>
          <w:szCs w:val="27"/>
        </w:rPr>
        <w:t>Khởi động trang 24 SGK Tin học lớp 5:</w:t>
      </w:r>
      <w:r w:rsidRPr="00D60DC2">
        <w:rPr>
          <w:rFonts w:ascii="Arial" w:eastAsia="Times New Roman" w:hAnsi="Arial" w:cs="Arial"/>
          <w:color w:val="000000"/>
          <w:sz w:val="27"/>
          <w:szCs w:val="27"/>
        </w:rPr>
        <w:t> Theo em những hành động sau đây đúng hay sai? Vì sao?</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color w:val="000000"/>
          <w:sz w:val="27"/>
          <w:szCs w:val="27"/>
        </w:rPr>
        <w:t>a) Đưa một bài thơ trong trang sách vào bài trình chiếu của mình nhưng không nêu tên tác giả.</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color w:val="000000"/>
          <w:sz w:val="27"/>
          <w:szCs w:val="27"/>
        </w:rPr>
        <w:t>b) Xem bức thư gửi cho bạn khác khi chưa được sự đồng ý của người viết thư.</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b/>
          <w:bCs/>
          <w:color w:val="000000"/>
          <w:sz w:val="27"/>
          <w:szCs w:val="27"/>
        </w:rPr>
        <w:t>Trả lời:</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color w:val="000000"/>
          <w:sz w:val="27"/>
          <w:szCs w:val="27"/>
        </w:rPr>
        <w:t>a) Sai. Việc đưa một bài thơ từ một tác phẩm khác vào bài trình chiếu mà không nêu tên tác giả là vi phạm bản quyền và không tôn trọng công lao của tác giả.</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color w:val="000000"/>
          <w:sz w:val="27"/>
          <w:szCs w:val="27"/>
        </w:rPr>
        <w:t>b) Sai. Xem bức thư gửi cho người khác mà không được sự đồng ý của người viết thư là vi phạm quyền riêng tư và không tôn trọng sự riêng tư của người viết. Bức thư thường chứa thông tin cá nhân và những suy nghĩ, cảm xúc của người viết, và việc xâm phạm quyền riêng tư này có thể gây ra sự không thoải mái và bất an cho họ.</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b/>
          <w:bCs/>
          <w:color w:val="4472C4"/>
          <w:sz w:val="27"/>
          <w:szCs w:val="27"/>
        </w:rPr>
        <w:t>2. Tôn trọng bản quyền nội dung thông tin</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b/>
          <w:bCs/>
          <w:color w:val="008000"/>
          <w:sz w:val="27"/>
          <w:szCs w:val="27"/>
          <w:shd w:val="clear" w:color="auto" w:fill="FFFFFF"/>
        </w:rPr>
        <w:t>Tin học lớp 5 trang 25 Hoạt động 1</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b/>
          <w:bCs/>
          <w:color w:val="000000"/>
          <w:sz w:val="27"/>
          <w:szCs w:val="27"/>
        </w:rPr>
        <w:lastRenderedPageBreak/>
        <w:t>Hoạt động 1</w:t>
      </w:r>
      <w:r w:rsidRPr="00D60DC2">
        <w:rPr>
          <w:rFonts w:ascii="Arial" w:eastAsia="Times New Roman" w:hAnsi="Arial" w:cs="Arial"/>
          <w:color w:val="000000"/>
          <w:sz w:val="27"/>
          <w:szCs w:val="27"/>
        </w:rPr>
        <w:t> </w:t>
      </w:r>
      <w:r w:rsidRPr="00D60DC2">
        <w:rPr>
          <w:rFonts w:ascii="Arial" w:eastAsia="Times New Roman" w:hAnsi="Arial" w:cs="Arial"/>
          <w:b/>
          <w:bCs/>
          <w:color w:val="000000"/>
          <w:sz w:val="27"/>
          <w:szCs w:val="27"/>
        </w:rPr>
        <w:t>trang 25 SGK Tin học lớp 5: </w:t>
      </w:r>
      <w:r w:rsidRPr="00D60DC2">
        <w:rPr>
          <w:rFonts w:ascii="Arial" w:eastAsia="Times New Roman" w:hAnsi="Arial" w:cs="Arial"/>
          <w:color w:val="000000"/>
          <w:sz w:val="27"/>
          <w:szCs w:val="27"/>
        </w:rPr>
        <w:t>Theo em, mỗi hành động dưới đây xảy ra trong trường hợp nào thì sẽ bị coi là vi phạm bản quyền nội dung thông tin:</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color w:val="000000"/>
          <w:sz w:val="27"/>
          <w:szCs w:val="27"/>
        </w:rPr>
        <w:t>1. Trình diễn một bài hát với một số đoạn lời bài hát bị thay đổi.</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color w:val="000000"/>
          <w:sz w:val="27"/>
          <w:szCs w:val="27"/>
        </w:rPr>
        <w:t>2. Cắt ghép video từ các phim nổi tiếng để phát lại trên mạng xã hội như Facebook, Youtube.</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b/>
          <w:bCs/>
          <w:color w:val="000000"/>
          <w:sz w:val="27"/>
          <w:szCs w:val="27"/>
        </w:rPr>
        <w:t>Trả lời:</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color w:val="000000"/>
          <w:sz w:val="27"/>
          <w:szCs w:val="27"/>
        </w:rPr>
        <w:t>Theo em, các hành động trên xảy ra trong trường hợp chưa hỏi hay chưa được sự đồng ý của tác giả về việc sử dụng và thay đổi bài hát, video thì sẽ bị coi là vi phạm bản quyền nội dung thông tin.</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b/>
          <w:bCs/>
          <w:color w:val="4472C4"/>
          <w:sz w:val="27"/>
          <w:szCs w:val="27"/>
        </w:rPr>
        <w:t>3. Tôn trọng sự bảo mật và tính riêng tư của thông tin</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b/>
          <w:bCs/>
          <w:color w:val="008000"/>
          <w:sz w:val="27"/>
          <w:szCs w:val="27"/>
          <w:shd w:val="clear" w:color="auto" w:fill="FFFFFF"/>
        </w:rPr>
        <w:t>Tin học lớp 5 trang 26 Hoạt động 2</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b/>
          <w:bCs/>
          <w:color w:val="000000"/>
          <w:sz w:val="27"/>
          <w:szCs w:val="27"/>
        </w:rPr>
        <w:t>Hoạt động 2</w:t>
      </w:r>
      <w:r w:rsidRPr="00D60DC2">
        <w:rPr>
          <w:rFonts w:ascii="Arial" w:eastAsia="Times New Roman" w:hAnsi="Arial" w:cs="Arial"/>
          <w:color w:val="000000"/>
          <w:sz w:val="27"/>
          <w:szCs w:val="27"/>
        </w:rPr>
        <w:t> </w:t>
      </w:r>
      <w:r w:rsidRPr="00D60DC2">
        <w:rPr>
          <w:rFonts w:ascii="Arial" w:eastAsia="Times New Roman" w:hAnsi="Arial" w:cs="Arial"/>
          <w:b/>
          <w:bCs/>
          <w:color w:val="000000"/>
          <w:sz w:val="27"/>
          <w:szCs w:val="27"/>
        </w:rPr>
        <w:t>trang 26 SGK Tin học lớp 5: </w:t>
      </w:r>
      <w:r w:rsidRPr="00D60DC2">
        <w:rPr>
          <w:rFonts w:ascii="Arial" w:eastAsia="Times New Roman" w:hAnsi="Arial" w:cs="Arial"/>
          <w:color w:val="000000"/>
          <w:sz w:val="27"/>
          <w:szCs w:val="27"/>
        </w:rPr>
        <w:t>Bạn Thanh Hằng đã lén ghi lại tên tài khoản và mật khẩu hộp thư của anh Minh. Thanh Hằng rủ em cùng vào hộp thư của anh Minh để xem những bức thư trong đó. Em có đồng tình và làm theo bạn Hằng hay không? Vì sao?</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b/>
          <w:bCs/>
          <w:color w:val="000000"/>
          <w:sz w:val="27"/>
          <w:szCs w:val="27"/>
        </w:rPr>
        <w:t>Trả lời:</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color w:val="000000"/>
          <w:sz w:val="27"/>
          <w:szCs w:val="27"/>
        </w:rPr>
        <w:t>Không, em không nên đồng ý và làm theo lời rủ của bạn Thanh Hằng. Việc truy cập vào hộp thư của người khác mà không có sự đồng ý của họ là vi phạm quyền riêng tư và không được phép.</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b/>
          <w:bCs/>
          <w:color w:val="0000FF"/>
          <w:sz w:val="27"/>
          <w:szCs w:val="27"/>
        </w:rPr>
        <w:t>Giải Tin học lớp 5 trang 26</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b/>
          <w:bCs/>
          <w:color w:val="008000"/>
          <w:sz w:val="27"/>
          <w:szCs w:val="27"/>
          <w:shd w:val="clear" w:color="auto" w:fill="FFFFFF"/>
        </w:rPr>
        <w:lastRenderedPageBreak/>
        <w:t>Tin học lớp 5 trang 26 Luyện tập 1</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b/>
          <w:bCs/>
          <w:color w:val="000000"/>
          <w:sz w:val="27"/>
          <w:szCs w:val="27"/>
        </w:rPr>
        <w:t>Luyện tập 1</w:t>
      </w:r>
      <w:r w:rsidRPr="00D60DC2">
        <w:rPr>
          <w:rFonts w:ascii="Arial" w:eastAsia="Times New Roman" w:hAnsi="Arial" w:cs="Arial"/>
          <w:color w:val="000000"/>
          <w:sz w:val="27"/>
          <w:szCs w:val="27"/>
        </w:rPr>
        <w:t> </w:t>
      </w:r>
      <w:r w:rsidRPr="00D60DC2">
        <w:rPr>
          <w:rFonts w:ascii="Arial" w:eastAsia="Times New Roman" w:hAnsi="Arial" w:cs="Arial"/>
          <w:b/>
          <w:bCs/>
          <w:color w:val="000000"/>
          <w:sz w:val="27"/>
          <w:szCs w:val="27"/>
        </w:rPr>
        <w:t>trang 26 SGK Tin học lớp 5: </w:t>
      </w:r>
      <w:r w:rsidRPr="00D60DC2">
        <w:rPr>
          <w:rFonts w:ascii="Arial" w:eastAsia="Times New Roman" w:hAnsi="Arial" w:cs="Arial"/>
          <w:color w:val="000000"/>
          <w:sz w:val="27"/>
          <w:szCs w:val="27"/>
        </w:rPr>
        <w:t>Em hãy nêu một số ví dụ về vi phạm bản quyền nội dung thông tin.</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b/>
          <w:bCs/>
          <w:color w:val="000000"/>
          <w:sz w:val="27"/>
          <w:szCs w:val="27"/>
        </w:rPr>
        <w:t>Trả lời:</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color w:val="000000"/>
          <w:sz w:val="27"/>
          <w:szCs w:val="27"/>
        </w:rPr>
        <w:t>Một số ví dụ về vi phạm bản quyền nội dung thông tin</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color w:val="000000"/>
          <w:sz w:val="27"/>
          <w:szCs w:val="27"/>
        </w:rPr>
        <w:t>- Sao chép, làm thay đổi tác phẩm gốc khi chưa được phép. Ví dụ: thay đổi cắt ghép các video, tải nhạc bất hợp pháp, tải phim đưa lên các trang web hoặc mạng xã hội khi chưa được chủ sở hữu bản quyền các tác phẩm đó cho phép.</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color w:val="000000"/>
          <w:sz w:val="27"/>
          <w:szCs w:val="27"/>
        </w:rPr>
        <w:t>- Sử dụng tác phẩm có bản quyền trong sản phẩm của mình mà không xin phép, không nêu tên tác giả và nói rõ lấy từ nguồn nào, ...</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b/>
          <w:bCs/>
          <w:color w:val="008000"/>
          <w:sz w:val="27"/>
          <w:szCs w:val="27"/>
          <w:shd w:val="clear" w:color="auto" w:fill="FFFFFF"/>
        </w:rPr>
        <w:t>Tin học lớp 5 trang 26 Luyện tập 2</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b/>
          <w:bCs/>
          <w:color w:val="000000"/>
          <w:sz w:val="27"/>
          <w:szCs w:val="27"/>
        </w:rPr>
        <w:t>Luyện tập 2</w:t>
      </w:r>
      <w:r w:rsidRPr="00D60DC2">
        <w:rPr>
          <w:rFonts w:ascii="Arial" w:eastAsia="Times New Roman" w:hAnsi="Arial" w:cs="Arial"/>
          <w:color w:val="000000"/>
          <w:sz w:val="27"/>
          <w:szCs w:val="27"/>
        </w:rPr>
        <w:t> </w:t>
      </w:r>
      <w:r w:rsidRPr="00D60DC2">
        <w:rPr>
          <w:rFonts w:ascii="Arial" w:eastAsia="Times New Roman" w:hAnsi="Arial" w:cs="Arial"/>
          <w:b/>
          <w:bCs/>
          <w:color w:val="000000"/>
          <w:sz w:val="27"/>
          <w:szCs w:val="27"/>
        </w:rPr>
        <w:t>trang 26 SGK Tin học lớp 5: </w:t>
      </w:r>
      <w:r w:rsidRPr="00D60DC2">
        <w:rPr>
          <w:rFonts w:ascii="Arial" w:eastAsia="Times New Roman" w:hAnsi="Arial" w:cs="Arial"/>
          <w:color w:val="000000"/>
          <w:sz w:val="27"/>
          <w:szCs w:val="27"/>
        </w:rPr>
        <w:t>Vì sao khi đưa một đoạn văn của người khác vào một văn bản của mình thì em phải nêu tên tác giả đoạn văn đó?</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b/>
          <w:bCs/>
          <w:color w:val="000000"/>
          <w:sz w:val="27"/>
          <w:szCs w:val="27"/>
        </w:rPr>
        <w:t>Trả lời:</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color w:val="000000"/>
          <w:sz w:val="27"/>
          <w:szCs w:val="27"/>
        </w:rPr>
        <w:t>Khi đưa một đoạn văn, một trích dẫn hoặc một ý kiến từ một nguồn khác vào một văn bản của mình, việc nêu tên tác giả là quan trọng và cần thiết vì các lý do sau:</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color w:val="000000"/>
          <w:sz w:val="27"/>
          <w:szCs w:val="27"/>
        </w:rPr>
        <w:t>- Tôn trọng công lao của tác giả</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color w:val="000000"/>
          <w:sz w:val="27"/>
          <w:szCs w:val="27"/>
        </w:rPr>
        <w:lastRenderedPageBreak/>
        <w:t>- Tránh vi phạm bản quyền</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color w:val="000000"/>
          <w:sz w:val="27"/>
          <w:szCs w:val="27"/>
        </w:rPr>
        <w:t>- Cung cấp thông tin cho người đọc</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b/>
          <w:bCs/>
          <w:color w:val="008000"/>
          <w:sz w:val="27"/>
          <w:szCs w:val="27"/>
          <w:shd w:val="clear" w:color="auto" w:fill="FFFFFF"/>
        </w:rPr>
        <w:t>Tin học lớp 5 trang 26 Vận dụng</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b/>
          <w:bCs/>
          <w:color w:val="000000"/>
          <w:sz w:val="27"/>
          <w:szCs w:val="27"/>
        </w:rPr>
        <w:t>Vận dụng</w:t>
      </w:r>
      <w:r w:rsidRPr="00D60DC2">
        <w:rPr>
          <w:rFonts w:ascii="Arial" w:eastAsia="Times New Roman" w:hAnsi="Arial" w:cs="Arial"/>
          <w:color w:val="000000"/>
          <w:sz w:val="27"/>
          <w:szCs w:val="27"/>
        </w:rPr>
        <w:t> </w:t>
      </w:r>
      <w:r w:rsidRPr="00D60DC2">
        <w:rPr>
          <w:rFonts w:ascii="Arial" w:eastAsia="Times New Roman" w:hAnsi="Arial" w:cs="Arial"/>
          <w:b/>
          <w:bCs/>
          <w:color w:val="000000"/>
          <w:sz w:val="27"/>
          <w:szCs w:val="27"/>
        </w:rPr>
        <w:t>trang 26 SGK Tin học lớp 5: </w:t>
      </w:r>
      <w:r w:rsidRPr="00D60DC2">
        <w:rPr>
          <w:rFonts w:ascii="Arial" w:eastAsia="Times New Roman" w:hAnsi="Arial" w:cs="Arial"/>
          <w:color w:val="000000"/>
          <w:sz w:val="27"/>
          <w:szCs w:val="27"/>
        </w:rPr>
        <w:t>Theo em, mỗi hành động dưới đây xảy ra trong trường hợp nào thì bị coi là vi phạm đạo đức và không hợp lệ?</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color w:val="000000"/>
          <w:sz w:val="27"/>
          <w:szCs w:val="27"/>
        </w:rPr>
        <w:t>a) Sửa một bức tranh của người bạn, giữ nguyên tên tác giả và dán lên báo tường của lớp.</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color w:val="000000"/>
          <w:sz w:val="27"/>
          <w:szCs w:val="27"/>
        </w:rPr>
        <w:t>b) Hỏi một bạn cùng lớp số điện thoại của mẹ bạn ấy để chuyển cho một người khác.</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b/>
          <w:bCs/>
          <w:color w:val="000000"/>
          <w:sz w:val="27"/>
          <w:szCs w:val="27"/>
        </w:rPr>
        <w:t>Trả lời:</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color w:val="000000"/>
          <w:sz w:val="27"/>
          <w:szCs w:val="27"/>
        </w:rPr>
        <w:t>Cả hai hành động dưới đây đều có thể bị coi là vi phạm đạo đức và không hợp lệ:</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color w:val="000000"/>
          <w:sz w:val="27"/>
          <w:szCs w:val="27"/>
        </w:rPr>
        <w:t>a) Việc sửa đổi một tác phẩm của người khác mà không có sự cho phép của họ có thể bị coi là vi phạm quyền sở hữu trí tuệ và không tôn trọng công lao của tác giả.</w:t>
      </w:r>
    </w:p>
    <w:p w:rsidR="00D60DC2" w:rsidRPr="00D60DC2" w:rsidRDefault="00D60DC2" w:rsidP="00D60DC2">
      <w:pPr>
        <w:shd w:val="clear" w:color="auto" w:fill="FFFFFF"/>
        <w:spacing w:before="0" w:after="240" w:line="480" w:lineRule="auto"/>
        <w:ind w:left="48" w:right="48"/>
        <w:rPr>
          <w:rFonts w:ascii="Arial" w:eastAsia="Times New Roman" w:hAnsi="Arial" w:cs="Arial"/>
          <w:color w:val="000000"/>
          <w:sz w:val="24"/>
          <w:szCs w:val="24"/>
        </w:rPr>
      </w:pPr>
      <w:r w:rsidRPr="00D60DC2">
        <w:rPr>
          <w:rFonts w:ascii="Arial" w:eastAsia="Times New Roman" w:hAnsi="Arial" w:cs="Arial"/>
          <w:color w:val="000000"/>
          <w:sz w:val="27"/>
          <w:szCs w:val="27"/>
        </w:rPr>
        <w:t>b) Việc chuyển số điện thoại của một người khác cho người khác mà không có sự đồng ý của họ là vi phạm quyền riêng tư và không tôn trọng sự riêng tư của người đó.</w:t>
      </w:r>
    </w:p>
    <w:p w:rsidR="004F143A" w:rsidRDefault="004F143A" w:rsidP="00D60DC2">
      <w:pPr>
        <w:spacing w:line="480" w:lineRule="auto"/>
      </w:pPr>
    </w:p>
    <w:sectPr w:rsidR="004F143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DC2"/>
    <w:rsid w:val="0024119B"/>
    <w:rsid w:val="004F143A"/>
    <w:rsid w:val="00D60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F80A6-C462-4702-8FBB-EB7ADEA23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18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2024-12-27T07:44:00Z</dcterms:created>
  <dcterms:modified xsi:type="dcterms:W3CDTF">2024-12-27T07:45:00Z</dcterms:modified>
</cp:coreProperties>
</file>